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5A09E973" w14:textId="7DA82F1D" w:rsidR="00F81DA8" w:rsidRDefault="00C56E01" w:rsidP="00E0648B">
      <w:pPr>
        <w:pStyle w:val="BlockText"/>
        <w:jc w:val="both"/>
      </w:pPr>
      <w:r>
        <w:rPr>
          <w:noProof/>
          <w:lang w:val="en-GB" w:eastAsia="en-GB"/>
        </w:rPr>
        <mc:AlternateContent>
          <mc:Choice Requires="wps">
            <w:drawing>
              <wp:anchor distT="0" distB="0" distL="0" distR="0" simplePos="0" relativeHeight="251661312" behindDoc="0" locked="0" layoutInCell="1" allowOverlap="0" wp14:anchorId="44065D05" wp14:editId="3C107A5A">
                <wp:simplePos x="0" y="0"/>
                <wp:positionH relativeFrom="page">
                  <wp:posOffset>-5080</wp:posOffset>
                </wp:positionH>
                <wp:positionV relativeFrom="page">
                  <wp:posOffset>3931779</wp:posOffset>
                </wp:positionV>
                <wp:extent cx="2148840" cy="2825115"/>
                <wp:effectExtent l="0" t="0" r="0" b="0"/>
                <wp:wrapSquare wrapText="bothSides"/>
                <wp:docPr id="3" name="Text Box 3" title="Side bar"/>
                <wp:cNvGraphicFramePr/>
                <a:graphic xmlns:a="http://schemas.openxmlformats.org/drawingml/2006/main">
                  <a:graphicData uri="http://schemas.microsoft.com/office/word/2010/wordprocessingShape">
                    <wps:wsp>
                      <wps:cNvSpPr txBox="1"/>
                      <wps:spPr>
                        <a:xfrm>
                          <a:off x="0" y="0"/>
                          <a:ext cx="2148840" cy="28251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E300B2" w14:textId="0DB63F8A" w:rsidR="00F81DA8" w:rsidRDefault="00B23E96">
                            <w:pPr>
                              <w:pStyle w:val="Quote"/>
                              <w:rPr>
                                <w:lang w:val="en-GB" w:bidi="en-GB"/>
                              </w:rPr>
                            </w:pPr>
                            <w:r>
                              <w:rPr>
                                <w:lang w:val="en-GB" w:bidi="en-GB"/>
                              </w:rPr>
                              <w:t>“A scientist in his laboratory is not a mere technician: he is also a child confronting natural phenomena that impress him as though they were fairy tales”</w:t>
                            </w:r>
                          </w:p>
                          <w:p w14:paraId="23B03F97" w14:textId="4B07660A" w:rsidR="00B23E96" w:rsidRDefault="00B23E96" w:rsidP="00B23E96">
                            <w:pPr>
                              <w:pStyle w:val="Quote"/>
                              <w:numPr>
                                <w:ilvl w:val="0"/>
                                <w:numId w:val="1"/>
                              </w:numPr>
                            </w:pPr>
                            <w:r>
                              <w:rPr>
                                <w:lang w:val="en-GB" w:bidi="en-GB"/>
                              </w:rPr>
                              <w:t xml:space="preserve">Marie Curie </w:t>
                            </w:r>
                          </w:p>
                        </w:txbxContent>
                      </wps:txbx>
                      <wps:bodyPr rot="0" spcFirstLastPara="0" vertOverflow="overflow" horzOverflow="overflow" vert="horz" wrap="square" lIns="457200" tIns="0" rIns="146304" bIns="228600" numCol="1" spcCol="0" rtlCol="0" fromWordArt="0" anchor="t" anchorCtr="0" forceAA="0" compatLnSpc="1">
                        <a:prstTxWarp prst="textNoShape">
                          <a:avLst/>
                        </a:prstTxWarp>
                        <a:spAutoFit/>
                      </wps:bodyPr>
                    </wps:wsp>
                  </a:graphicData>
                </a:graphic>
                <wp14:sizeRelH relativeFrom="outsideMargin">
                  <wp14:pctWidth>100000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4065D05" id="_x0000_t202" coordsize="21600,21600" o:spt="202" path="m,l,21600r21600,l21600,xe">
                <v:stroke joinstyle="miter"/>
                <v:path gradientshapeok="t" o:connecttype="rect"/>
              </v:shapetype>
              <v:shape id="Text Box 3" o:spid="_x0000_s1026" type="#_x0000_t202" alt="Title: Side bar" style="position:absolute;left:0;text-align:left;margin-left:-.4pt;margin-top:309.6pt;width:169.2pt;height:222.45pt;z-index:251661312;visibility:visible;mso-wrap-style:square;mso-width-percent:1000;mso-height-percent:0;mso-wrap-distance-left:0;mso-wrap-distance-top:0;mso-wrap-distance-right:0;mso-wrap-distance-bottom:0;mso-position-horizontal:absolute;mso-position-horizontal-relative:page;mso-position-vertical:absolute;mso-position-vertical-relative:page;mso-width-percent:1000;mso-height-percent:0;mso-width-relative:outer-margin-area;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" o:allowoverlap="f" fillcolor="white [3201]" stroked="f" strokeweight=".5pt">
                <v:textbox style="mso-fit-shape-to-text:t" inset="36pt,0,11.52pt,18pt">
                  <w:txbxContent>
                    <w:p w14:paraId="37E300B2" w14:textId="0DB63F8A" w:rsidR="00F81DA8" w:rsidRDefault="00B23E96">
                      <w:pPr>
                        <w:pStyle w:val="Quote"/>
                        <w:rPr>
                          <w:lang w:val="en-GB" w:bidi="en-GB"/>
                        </w:rPr>
                      </w:pPr>
                      <w:r>
                        <w:rPr>
                          <w:lang w:val="en-GB" w:bidi="en-GB"/>
                        </w:rPr>
                        <w:t>“A scientist in his laboratory is not a mere technician: he is also a child confronting natural phenomena that impress him as though they were fairy tales”</w:t>
                      </w:r>
                    </w:p>
                    <w:p w14:paraId="23B03F97" w14:textId="4B07660A" w:rsidR="00B23E96" w:rsidRDefault="00B23E96" w:rsidP="00B23E96">
                      <w:pPr>
                        <w:pStyle w:val="Quote"/>
                        <w:numPr>
                          <w:ilvl w:val="0"/>
                          <w:numId w:val="1"/>
                        </w:numPr>
                      </w:pPr>
                      <w:r>
                        <w:rPr>
                          <w:lang w:val="en-GB" w:bidi="en-GB"/>
                        </w:rPr>
                        <w:t xml:space="preserve">Marie Curie </w:t>
                      </w:r>
                    </w:p>
                  </w:txbxContent>
                </v:textbox>
                <w10:wrap type="square" anchorx="page" anchory="page"/>
              </v:shape>
            </w:pict>
          </mc:Fallback>
        </mc:AlternateContent>
      </w:r>
      <w:r w:rsidR="0059065B" w:rsidRPr="0059065B">
        <w:rPr>
          <w:noProof/>
          <w:lang w:val="en-GB" w:eastAsia="en-GB"/>
        </w:rPr>
        <w:drawing>
          <wp:anchor distT="0" distB="0" distL="114300" distR="114300" simplePos="0" relativeHeight="251671552" behindDoc="1" locked="0" layoutInCell="1" allowOverlap="1" wp14:anchorId="1C038B5C" wp14:editId="35218DF0">
            <wp:simplePos x="0" y="0"/>
            <wp:positionH relativeFrom="column">
              <wp:posOffset>3778885</wp:posOffset>
            </wp:positionH>
            <wp:positionV relativeFrom="paragraph">
              <wp:posOffset>141</wp:posOffset>
            </wp:positionV>
            <wp:extent cx="936625" cy="936625"/>
            <wp:effectExtent l="0" t="0" r="3175" b="3175"/>
            <wp:wrapTight wrapText="bothSides">
              <wp:wrapPolygon edited="0">
                <wp:start x="0" y="0"/>
                <wp:lineTo x="0" y="21380"/>
                <wp:lineTo x="21380" y="21380"/>
                <wp:lineTo x="21380" y="0"/>
                <wp:lineTo x="0" y="0"/>
              </wp:wrapPolygon>
            </wp:wrapTight>
            <wp:docPr id="11" name="Picture 1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 company nam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6625" cy="936625"/>
                    </a:xfrm>
                    <a:prstGeom prst="rect">
                      <a:avLst/>
                    </a:prstGeom>
                  </pic:spPr>
                </pic:pic>
              </a:graphicData>
            </a:graphic>
            <wp14:sizeRelH relativeFrom="page">
              <wp14:pctWidth>0</wp14:pctWidth>
            </wp14:sizeRelH>
            <wp14:sizeRelV relativeFrom="page">
              <wp14:pctHeight>0</wp14:pctHeight>
            </wp14:sizeRelV>
          </wp:anchor>
        </w:drawing>
      </w:r>
      <w:r w:rsidR="00405799">
        <w:rPr>
          <w:noProof/>
          <w:lang w:val="en-GB" w:eastAsia="en-GB"/>
        </w:rPr>
        <mc:AlternateContent>
          <mc:Choice Requires="wps">
            <w:drawing>
              <wp:anchor distT="0" distB="457200" distL="114300" distR="114300" simplePos="0" relativeHeight="251659264" behindDoc="0" locked="0" layoutInCell="1" allowOverlap="1" wp14:anchorId="37686291" wp14:editId="583314BD">
                <wp:simplePos x="0" y="0"/>
                <wp:positionH relativeFrom="margin">
                  <wp:posOffset>5080</wp:posOffset>
                </wp:positionH>
                <wp:positionV relativeFrom="page">
                  <wp:posOffset>180340</wp:posOffset>
                </wp:positionV>
                <wp:extent cx="5029200" cy="2510790"/>
                <wp:effectExtent l="0" t="0" r="0" b="3810"/>
                <wp:wrapTopAndBottom/>
                <wp:docPr id="1" name="Rectangle 1" title="Masthead"/>
                <wp:cNvGraphicFramePr/>
                <a:graphic xmlns:a="http://schemas.openxmlformats.org/drawingml/2006/main">
                  <a:graphicData uri="http://schemas.microsoft.com/office/word/2010/wordprocessingShape">
                    <wps:wsp>
                      <wps:cNvSpPr/>
                      <wps:spPr>
                        <a:xfrm>
                          <a:off x="0" y="0"/>
                          <a:ext cx="5029200" cy="2510790"/>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B4A3E3" w14:textId="5E31CDAF" w:rsidR="00F81DA8" w:rsidRPr="00405799" w:rsidRDefault="00B23E96">
                            <w:pPr>
                              <w:pStyle w:val="Title"/>
                              <w:rPr>
                                <w:sz w:val="72"/>
                              </w:rPr>
                            </w:pPr>
                            <w:r w:rsidRPr="00405799">
                              <w:rPr>
                                <w:sz w:val="72"/>
                                <w:szCs w:val="52"/>
                                <w:lang w:val="en-GB" w:bidi="en-GB"/>
                              </w:rPr>
                              <w:t xml:space="preserve">Association for the Study of Modern </w:t>
                            </w:r>
                            <w:r w:rsidR="0059065B">
                              <w:rPr>
                                <w:sz w:val="72"/>
                                <w:szCs w:val="52"/>
                                <w:lang w:val="en-GB" w:bidi="en-GB"/>
                              </w:rPr>
                              <w:t xml:space="preserve">          </w:t>
                            </w:r>
                            <w:r w:rsidRPr="00405799">
                              <w:rPr>
                                <w:sz w:val="72"/>
                                <w:szCs w:val="52"/>
                                <w:lang w:val="en-GB" w:bidi="en-GB"/>
                              </w:rPr>
                              <w:t xml:space="preserve">and Contemporary France </w:t>
                            </w:r>
                            <w:r w:rsidRPr="00405799">
                              <w:rPr>
                                <w:sz w:val="72"/>
                                <w:lang w:val="en-GB" w:bidi="en-GB"/>
                              </w:rPr>
                              <w:t>Newsletter</w:t>
                            </w:r>
                          </w:p>
                        </w:txbxContent>
                      </wps:txbx>
                      <wps:bodyPr rot="0" spcFirstLastPara="0" vertOverflow="overflow" horzOverflow="overflow" vert="horz" wrap="square" lIns="146304" tIns="228600" rIns="146304" bIns="9144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7686291" id="Rectangle 1" o:spid="_x0000_s1027" alt="Title: Masthead" style="position:absolute;left:0;text-align:left;margin-left:.4pt;margin-top:14.2pt;width:396pt;height:197.7pt;z-index:251659264;visibility:visible;mso-wrap-style:square;mso-width-percent:1000;mso-height-percent:0;mso-wrap-distance-left:9pt;mso-wrap-distance-top:0;mso-wrap-distance-right:9pt;mso-wrap-distance-bottom:36pt;mso-position-horizontal:absolute;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" fillcolor="#aee5e9 [1302]" stroked="f" strokeweight="1pt">
                <v:textbox inset="11.52pt,18pt,11.52pt,7.2pt">
                  <w:txbxContent>
                    <w:p w14:paraId="16B4A3E3" w14:textId="5E31CDAF" w:rsidR="00F81DA8" w:rsidRPr="00405799" w:rsidRDefault="00B23E96">
                      <w:pPr>
                        <w:pStyle w:val="Title"/>
                        <w:rPr>
                          <w:sz w:val="72"/>
                        </w:rPr>
                      </w:pPr>
                      <w:r w:rsidRPr="00405799">
                        <w:rPr>
                          <w:sz w:val="72"/>
                          <w:szCs w:val="52"/>
                          <w:lang w:val="en-GB" w:bidi="en-GB"/>
                        </w:rPr>
                        <w:t xml:space="preserve">Association for the Study of Modern </w:t>
                      </w:r>
                      <w:r w:rsidR="0059065B">
                        <w:rPr>
                          <w:sz w:val="72"/>
                          <w:szCs w:val="52"/>
                          <w:lang w:val="en-GB" w:bidi="en-GB"/>
                        </w:rPr>
                        <w:t xml:space="preserve">          </w:t>
                      </w:r>
                      <w:r w:rsidRPr="00405799">
                        <w:rPr>
                          <w:sz w:val="72"/>
                          <w:szCs w:val="52"/>
                          <w:lang w:val="en-GB" w:bidi="en-GB"/>
                        </w:rPr>
                        <w:t xml:space="preserve">and Contemporary France </w:t>
                      </w:r>
                      <w:r w:rsidRPr="00405799">
                        <w:rPr>
                          <w:sz w:val="72"/>
                          <w:lang w:val="en-GB" w:bidi="en-GB"/>
                        </w:rPr>
                        <w:t>Newsletter</w:t>
                      </w:r>
                    </w:p>
                  </w:txbxContent>
                </v:textbox>
                <w10:wrap type="topAndBottom" anchorx="margin" anchory="page"/>
              </v:rect>
            </w:pict>
          </mc:Fallback>
        </mc:AlternateContent>
      </w:r>
      <w:r w:rsidR="00405799">
        <w:rPr>
          <w:noProof/>
          <w:lang w:val="en-GB" w:eastAsia="en-GB"/>
        </w:rPr>
        <mc:AlternateContent>
          <mc:Choice Requires="wps">
            <w:drawing>
              <wp:anchor distT="0" distB="0" distL="114300" distR="114300" simplePos="0" relativeHeight="251660288" behindDoc="0" locked="0" layoutInCell="1" allowOverlap="1" wp14:anchorId="06A0DE23" wp14:editId="68BB0B9E">
                <wp:simplePos x="0" y="0"/>
                <wp:positionH relativeFrom="page">
                  <wp:posOffset>-5080</wp:posOffset>
                </wp:positionH>
                <wp:positionV relativeFrom="page">
                  <wp:posOffset>1820827</wp:posOffset>
                </wp:positionV>
                <wp:extent cx="2286000" cy="874889"/>
                <wp:effectExtent l="0" t="0" r="0" b="1905"/>
                <wp:wrapSquare wrapText="bothSides"/>
                <wp:docPr id="2" name="Text Box 2" title="Volume and date"/>
                <wp:cNvGraphicFramePr/>
                <a:graphic xmlns:a="http://schemas.openxmlformats.org/drawingml/2006/main">
                  <a:graphicData uri="http://schemas.microsoft.com/office/word/2010/wordprocessingShape">
                    <wps:wsp>
                      <wps:cNvSpPr txBox="1"/>
                      <wps:spPr>
                        <a:xfrm>
                          <a:off x="0" y="0"/>
                          <a:ext cx="2286000" cy="87488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352BF3" w14:textId="33856974" w:rsidR="00F81DA8" w:rsidRDefault="00C23D83">
                            <w:pPr>
                              <w:pStyle w:val="Subtitle"/>
                            </w:pPr>
                            <w:r>
                              <w:rPr>
                                <w:lang w:val="en-GB" w:bidi="en-GB"/>
                              </w:rPr>
                              <w:t>Volume 1 | Issue 1</w:t>
                            </w:r>
                          </w:p>
                          <w:p w14:paraId="76E3D3D4" w14:textId="11C97392" w:rsidR="00F81DA8" w:rsidRPr="00B23E96" w:rsidRDefault="00BA00C6">
                            <w:pPr>
                              <w:pStyle w:val="Date"/>
                              <w:rPr>
                                <w:color w:val="AEE5E9" w:themeColor="accent3" w:themeTint="66"/>
                              </w:rPr>
                            </w:pPr>
                            <w:r>
                              <w:rPr>
                                <w:color w:val="AEE5E9" w:themeColor="accent3" w:themeTint="66"/>
                                <w:lang w:val="en-GB" w:bidi="en-GB"/>
                              </w:rPr>
                              <w:t>Winter</w:t>
                            </w:r>
                            <w:r w:rsidR="00B23E96" w:rsidRPr="00B23E96">
                              <w:rPr>
                                <w:color w:val="AEE5E9" w:themeColor="accent3" w:themeTint="66"/>
                                <w:lang w:val="en-GB" w:bidi="en-GB"/>
                              </w:rPr>
                              <w:t xml:space="preserve"> 2021</w:t>
                            </w:r>
                          </w:p>
                        </w:txbxContent>
                      </wps:txbx>
                      <wps:bodyPr rot="0" spcFirstLastPara="0" vertOverflow="overflow" horzOverflow="overflow" vert="horz" wrap="square" lIns="457200" tIns="228600" rIns="146304" bIns="91440" numCol="1" spcCol="0" rtlCol="0" fromWordArt="0" anchor="b" anchorCtr="0" forceAA="0" compatLnSpc="1">
                        <a:prstTxWarp prst="textNoShape">
                          <a:avLst/>
                        </a:prstTxWarp>
                        <a:noAutofit/>
                      </wps:bodyPr>
                    </wps:wsp>
                  </a:graphicData>
                </a:graphic>
                <wp14:sizeRelH relativeFrom="outsideMargin">
                  <wp14:pctWidth>100000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A0DE23" id="Text Box 2" o:spid="_x0000_s1028" type="#_x0000_t202" alt="Title: Volume and date" style="position:absolute;left:0;text-align:left;margin-left:-.4pt;margin-top:143.35pt;width:180pt;height:68.9pt;z-index:251660288;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outer-margin-area;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" fillcolor="white [3201]" stroked="f" strokeweight=".5pt">
                <v:textbox inset="36pt,18pt,11.52pt,7.2pt">
                  <w:txbxContent>
                    <w:p w14:paraId="34352BF3" w14:textId="33856974" w:rsidR="00F81DA8" w:rsidRDefault="00C23D83">
                      <w:pPr>
                        <w:pStyle w:val="Subtitle"/>
                      </w:pPr>
                      <w:r>
                        <w:rPr>
                          <w:lang w:val="en-GB" w:bidi="en-GB"/>
                        </w:rPr>
                        <w:t>Volume 1 | Issue 1</w:t>
                      </w:r>
                    </w:p>
                    <w:p w14:paraId="76E3D3D4" w14:textId="11C97392" w:rsidR="00F81DA8" w:rsidRPr="00B23E96" w:rsidRDefault="00BA00C6">
                      <w:pPr>
                        <w:pStyle w:val="Date"/>
                        <w:rPr>
                          <w:color w:val="AEE5E9" w:themeColor="accent3" w:themeTint="66"/>
                        </w:rPr>
                      </w:pPr>
                      <w:r>
                        <w:rPr>
                          <w:color w:val="AEE5E9" w:themeColor="accent3" w:themeTint="66"/>
                          <w:lang w:val="en-GB" w:bidi="en-GB"/>
                        </w:rPr>
                        <w:t>Winter</w:t>
                      </w:r>
                      <w:r w:rsidR="00B23E96" w:rsidRPr="00B23E96">
                        <w:rPr>
                          <w:color w:val="AEE5E9" w:themeColor="accent3" w:themeTint="66"/>
                          <w:lang w:val="en-GB" w:bidi="en-GB"/>
                        </w:rPr>
                        <w:t xml:space="preserve"> 2021</w:t>
                      </w:r>
                    </w:p>
                  </w:txbxContent>
                </v:textbox>
                <w10:wrap type="square" anchorx="page" anchory="page"/>
              </v:shape>
            </w:pict>
          </mc:Fallback>
        </mc:AlternateContent>
      </w:r>
      <w:r w:rsidR="00E0648B">
        <w:t xml:space="preserve">ASMCF exist to promote, support and share new research into contemporary France with an expert focus on post 1789 politics, history, cinema and culture through providing journals, hosting events, and by offering financial support to our members. </w:t>
      </w:r>
      <w:r w:rsidR="00576EA4">
        <w:t xml:space="preserve">If you’re new here, thank you for joining us, and if you are an old friend, welcome back. </w:t>
      </w:r>
    </w:p>
    <w:p w14:paraId="494DD763" w14:textId="26ECCD74" w:rsidR="00F81DA8" w:rsidRPr="00B23E96" w:rsidRDefault="00E0648B">
      <w:pPr>
        <w:pStyle w:val="Heading1"/>
        <w:rPr>
          <w:color w:val="000000" w:themeColor="text1"/>
        </w:rPr>
      </w:pPr>
      <w:r>
        <w:rPr>
          <w:color w:val="000000" w:themeColor="text1"/>
        </w:rPr>
        <w:t>Happy New Year!</w:t>
      </w:r>
    </w:p>
    <w:p w14:paraId="4A4CDF69" w14:textId="39F129E9" w:rsidR="00F81DA8" w:rsidRDefault="008A3A0F" w:rsidP="000C2D44">
      <w:pPr>
        <w:jc w:val="both"/>
      </w:pPr>
      <w:r w:rsidRPr="00B23E96">
        <w:rPr>
          <w:noProof/>
          <w:lang w:val="en-GB" w:eastAsia="en-GB"/>
        </w:rPr>
        <w:drawing>
          <wp:anchor distT="0" distB="0" distL="114300" distR="114300" simplePos="0" relativeHeight="251667456" behindDoc="1" locked="0" layoutInCell="1" allowOverlap="1" wp14:anchorId="6AD978EF" wp14:editId="78ACCB89">
            <wp:simplePos x="0" y="0"/>
            <wp:positionH relativeFrom="column">
              <wp:posOffset>1224915</wp:posOffset>
            </wp:positionH>
            <wp:positionV relativeFrom="paragraph">
              <wp:posOffset>2073910</wp:posOffset>
            </wp:positionV>
            <wp:extent cx="3597910" cy="2540000"/>
            <wp:effectExtent l="0" t="0" r="0" b="0"/>
            <wp:wrapTight wrapText="bothSides">
              <wp:wrapPolygon edited="0">
                <wp:start x="0" y="0"/>
                <wp:lineTo x="0" y="21492"/>
                <wp:lineTo x="21501" y="21492"/>
                <wp:lineTo x="21501" y="0"/>
                <wp:lineTo x="0" y="0"/>
              </wp:wrapPolygon>
            </wp:wrapTight>
            <wp:docPr id="4" name="Picture 4" descr="A picture containing outdoor, sky, tree,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outdoor, sky, tree, mammal&#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97910" cy="2540000"/>
                    </a:xfrm>
                    <a:prstGeom prst="rect">
                      <a:avLst/>
                    </a:prstGeom>
                  </pic:spPr>
                </pic:pic>
              </a:graphicData>
            </a:graphic>
            <wp14:sizeRelH relativeFrom="page">
              <wp14:pctWidth>0</wp14:pctWidth>
            </wp14:sizeRelH>
            <wp14:sizeRelV relativeFrom="page">
              <wp14:pctHeight>0</wp14:pctHeight>
            </wp14:sizeRelV>
          </wp:anchor>
        </w:drawing>
      </w:r>
      <w:r w:rsidR="00576EA4">
        <w:t xml:space="preserve">The </w:t>
      </w:r>
      <w:r w:rsidR="000C2D44">
        <w:t xml:space="preserve">power of a great introduction is to capture an audience’s attention. The first chapter in a new decade, </w:t>
      </w:r>
      <w:r w:rsidR="00576EA4">
        <w:t xml:space="preserve">2020 surely will be </w:t>
      </w:r>
      <w:r w:rsidR="000C2D44">
        <w:t>bookmarked</w:t>
      </w:r>
      <w:r w:rsidR="00576EA4">
        <w:t xml:space="preserve"> as a generation-defining moment</w:t>
      </w:r>
      <w:r w:rsidR="000C2D44">
        <w:t>.</w:t>
      </w:r>
      <w:r w:rsidR="00576EA4">
        <w:t xml:space="preserve"> </w:t>
      </w:r>
      <w:r w:rsidR="000C2D44">
        <w:t xml:space="preserve">Whilst natural disasters and health crises have often been confined to the footnotes of European history books, Covid-19 will surely be a pandemic ‘remembered’ in </w:t>
      </w:r>
      <w:r w:rsidR="00576EA4">
        <w:t xml:space="preserve"> global collective memory</w:t>
      </w:r>
      <w:r w:rsidR="000C2D44">
        <w:t xml:space="preserve">. </w:t>
      </w:r>
      <w:r w:rsidR="001C5B5A">
        <w:t xml:space="preserve">Last year was like </w:t>
      </w:r>
      <w:r w:rsidR="00BA6F78">
        <w:t xml:space="preserve">reading </w:t>
      </w:r>
      <w:r w:rsidR="001C5B5A">
        <w:t>a</w:t>
      </w:r>
      <w:r w:rsidR="00BA6F78">
        <w:t xml:space="preserve"> science fiction</w:t>
      </w:r>
      <w:r w:rsidR="001C5B5A">
        <w:t xml:space="preserve"> novel with too many plot twists</w:t>
      </w:r>
      <w:r w:rsidR="00BA6F78">
        <w:t xml:space="preserve">; a series of sporadic stop-starts, prolonged </w:t>
      </w:r>
      <w:r w:rsidR="0000737F">
        <w:t>suspense</w:t>
      </w:r>
      <w:r w:rsidR="00BA6F78">
        <w:t xml:space="preserve">, </w:t>
      </w:r>
      <w:r w:rsidR="00405799">
        <w:t xml:space="preserve">and </w:t>
      </w:r>
      <w:r w:rsidR="00FD3C9B">
        <w:t xml:space="preserve">a plethora of </w:t>
      </w:r>
      <w:r w:rsidR="00E0542F">
        <w:t>end-of-the-world scenarios</w:t>
      </w:r>
      <w:r w:rsidR="00BA6F78">
        <w:t xml:space="preserve">, </w:t>
      </w:r>
      <w:r w:rsidR="00E0542F">
        <w:t>each</w:t>
      </w:r>
      <w:r w:rsidR="001C5B5A">
        <w:t xml:space="preserve"> </w:t>
      </w:r>
      <w:r w:rsidR="00BA6F78">
        <w:t xml:space="preserve">too far outside of our sphere of experience to make sense to us, </w:t>
      </w:r>
      <w:r w:rsidR="00E0542F">
        <w:t xml:space="preserve">all of </w:t>
      </w:r>
      <w:r w:rsidR="00BA6F78">
        <w:t>which unsettled</w:t>
      </w:r>
      <w:r w:rsidR="001C5B5A">
        <w:t xml:space="preserve"> both our personal and professional lives in an </w:t>
      </w:r>
      <w:r w:rsidR="009E0605">
        <w:t>unprecedented</w:t>
      </w:r>
      <w:r w:rsidR="001C5B5A">
        <w:t xml:space="preserve"> manner. </w:t>
      </w:r>
      <w:r w:rsidR="000C2D44">
        <w:t xml:space="preserve"> </w:t>
      </w:r>
      <w:r w:rsidR="00E0542F">
        <w:t xml:space="preserve">In a time when the ordinary became extraordinary for so many reasons adverse to </w:t>
      </w:r>
      <w:r w:rsidR="00405799">
        <w:t>one’s</w:t>
      </w:r>
      <w:r w:rsidR="00E0542F">
        <w:t xml:space="preserve"> best interests, </w:t>
      </w:r>
      <w:r w:rsidR="00405799">
        <w:t xml:space="preserve">as our life-long academic pursuits came to an abrupt halt, we hope the new year </w:t>
      </w:r>
      <w:r w:rsidR="00441866">
        <w:t xml:space="preserve">brings a fresh start, a new beginning, </w:t>
      </w:r>
      <w:r w:rsidR="001E1E83">
        <w:t xml:space="preserve">and </w:t>
      </w:r>
      <w:r w:rsidR="00441866">
        <w:t>a re</w:t>
      </w:r>
      <w:r w:rsidR="00B51E3D">
        <w:t>-</w:t>
      </w:r>
      <w:r w:rsidR="00441866">
        <w:t>ignition of</w:t>
      </w:r>
      <w:r w:rsidR="009B0CB2">
        <w:t xml:space="preserve"> a</w:t>
      </w:r>
      <w:r w:rsidR="00441866">
        <w:t xml:space="preserve">n old </w:t>
      </w:r>
      <w:r w:rsidR="00284B33">
        <w:t>sense of tender</w:t>
      </w:r>
      <w:r w:rsidR="00405799">
        <w:t xml:space="preserve"> curiosity and wonder for French and Francophone Studies</w:t>
      </w:r>
      <w:r w:rsidR="009B0CB2">
        <w:t xml:space="preserve"> within each of you</w:t>
      </w:r>
      <w:r w:rsidR="00405799">
        <w:t>. Above all else, we wish all our members</w:t>
      </w:r>
      <w:r w:rsidR="00441866">
        <w:t xml:space="preserve"> </w:t>
      </w:r>
      <w:r w:rsidR="00E0648B">
        <w:t xml:space="preserve">a healthy and happy 2021. </w:t>
      </w:r>
    </w:p>
    <w:p w14:paraId="01EEC1DE" w14:textId="0C234762" w:rsidR="00576EA4" w:rsidRDefault="00576EA4"/>
    <w:p w14:paraId="1467CB3C" w14:textId="3DC5EE36" w:rsidR="00576EA4" w:rsidRDefault="00576EA4"/>
    <w:p w14:paraId="2D97EF1B" w14:textId="702490C7" w:rsidR="00576EA4" w:rsidRDefault="00576EA4">
      <w:pPr>
        <w:rPr>
          <w:noProof/>
        </w:rPr>
      </w:pPr>
    </w:p>
    <w:p w14:paraId="02238EF2" w14:textId="7DEE2988" w:rsidR="00F81DA8" w:rsidRDefault="00F81DA8"/>
    <w:p w14:paraId="292F9E8D" w14:textId="7D964ECE" w:rsidR="00F81DA8" w:rsidRDefault="00F81DA8"/>
    <w:p w14:paraId="22E24964" w14:textId="13EDD7C2" w:rsidR="00F81DA8" w:rsidRDefault="00F81DA8">
      <w:pPr>
        <w:rPr>
          <w:noProof/>
          <w:lang w:val="en-GB" w:bidi="en-GB"/>
        </w:rPr>
      </w:pPr>
    </w:p>
    <w:p w14:paraId="3A560B98" w14:textId="773221F9" w:rsidR="00576EA4" w:rsidRDefault="00576EA4">
      <w:pPr>
        <w:rPr>
          <w:noProof/>
          <w:lang w:val="en-GB" w:bidi="en-GB"/>
        </w:rPr>
      </w:pPr>
    </w:p>
    <w:p w14:paraId="4A82C663" w14:textId="3EB7D311" w:rsidR="00576EA4" w:rsidRDefault="00576EA4">
      <w:pPr>
        <w:rPr>
          <w:noProof/>
          <w:lang w:val="en-GB" w:bidi="en-GB"/>
        </w:rPr>
      </w:pPr>
    </w:p>
    <w:p w14:paraId="68E86C94" w14:textId="623E6FD8" w:rsidR="00576EA4" w:rsidRDefault="008A3A0F">
      <w:r>
        <w:rPr>
          <w:noProof/>
          <w:lang w:val="en-GB" w:eastAsia="en-GB"/>
        </w:rPr>
        <mc:AlternateContent>
          <mc:Choice Requires="wps">
            <w:drawing>
              <wp:anchor distT="0" distB="0" distL="114300" distR="114300" simplePos="0" relativeHeight="251669504" behindDoc="1" locked="0" layoutInCell="1" allowOverlap="1" wp14:anchorId="06EAF6B5" wp14:editId="3810DB8D">
                <wp:simplePos x="0" y="0"/>
                <wp:positionH relativeFrom="column">
                  <wp:posOffset>1224280</wp:posOffset>
                </wp:positionH>
                <wp:positionV relativeFrom="paragraph">
                  <wp:posOffset>267335</wp:posOffset>
                </wp:positionV>
                <wp:extent cx="3597910" cy="635"/>
                <wp:effectExtent l="0" t="0" r="0" b="12065"/>
                <wp:wrapTight wrapText="bothSides">
                  <wp:wrapPolygon edited="0">
                    <wp:start x="0" y="0"/>
                    <wp:lineTo x="0" y="0"/>
                    <wp:lineTo x="21501" y="0"/>
                    <wp:lineTo x="21501"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3597910" cy="635"/>
                        </a:xfrm>
                        <a:prstGeom prst="rect">
                          <a:avLst/>
                        </a:prstGeom>
                        <a:solidFill>
                          <a:prstClr val="white"/>
                        </a:solidFill>
                        <a:ln>
                          <a:noFill/>
                        </a:ln>
                      </wps:spPr>
                      <wps:txbx>
                        <w:txbxContent>
                          <w:p w14:paraId="6EC391C7" w14:textId="4C0DBF44" w:rsidR="00405799" w:rsidRPr="00596B66" w:rsidRDefault="00405799" w:rsidP="00405799">
                            <w:pPr>
                              <w:pStyle w:val="Caption"/>
                              <w:rPr>
                                <w:color w:val="323948" w:themeColor="text2" w:themeTint="E6"/>
                                <w:sz w:val="20"/>
                                <w:szCs w:val="20"/>
                                <w:lang w:bidi="en-GB"/>
                              </w:rPr>
                            </w:pPr>
                            <w:r>
                              <w:t>New Forest, Hampshire, UK.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EAF6B5" id="Text Box 8" o:spid="_x0000_s1029" type="#_x0000_t202" style="position:absolute;margin-left:96.4pt;margin-top:21.05pt;width:283.3pt;height:.0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" stroked="f">
                <v:textbox style="mso-fit-shape-to-text:t" inset="0,0,0,0">
                  <w:txbxContent>
                    <w:p w14:paraId="6EC391C7" w14:textId="4C0DBF44" w:rsidR="00405799" w:rsidRPr="00596B66" w:rsidRDefault="00405799" w:rsidP="00405799">
                      <w:pPr>
                        <w:pStyle w:val="Caption"/>
                        <w:rPr>
                          <w:color w:val="323948" w:themeColor="text2" w:themeTint="E6"/>
                          <w:sz w:val="20"/>
                          <w:szCs w:val="20"/>
                          <w:lang w:bidi="en-GB"/>
                        </w:rPr>
                      </w:pPr>
                      <w:r>
                        <w:t>New Forest, Hampshire, UK.</w:t>
                      </w:r>
                    </w:p>
                  </w:txbxContent>
                </v:textbox>
                <w10:wrap type="tight"/>
              </v:shape>
            </w:pict>
          </mc:Fallback>
        </mc:AlternateContent>
      </w:r>
      <w:r w:rsidR="00576EA4">
        <w:rPr>
          <w:noProof/>
          <w:lang w:val="en-GB" w:bidi="en-GB"/>
        </w:rPr>
        <w:tab/>
      </w:r>
      <w:r w:rsidR="00576EA4">
        <w:rPr>
          <w:noProof/>
          <w:lang w:val="en-GB" w:bidi="en-GB"/>
        </w:rPr>
        <w:tab/>
      </w:r>
      <w:r w:rsidR="00576EA4">
        <w:rPr>
          <w:noProof/>
          <w:lang w:val="en-GB" w:bidi="en-GB"/>
        </w:rPr>
        <w:tab/>
      </w:r>
      <w:r w:rsidR="00576EA4">
        <w:rPr>
          <w:noProof/>
          <w:lang w:val="en-GB" w:bidi="en-GB"/>
        </w:rPr>
        <w:tab/>
      </w:r>
      <w:r w:rsidR="00576EA4">
        <w:rPr>
          <w:noProof/>
          <w:lang w:val="en-GB" w:bidi="en-GB"/>
        </w:rPr>
        <w:tab/>
      </w:r>
      <w:r w:rsidR="00576EA4">
        <w:rPr>
          <w:noProof/>
          <w:lang w:val="en-GB" w:bidi="en-GB"/>
        </w:rPr>
        <w:tab/>
      </w:r>
      <w:r w:rsidR="00576EA4">
        <w:rPr>
          <w:noProof/>
          <w:lang w:val="en-GB" w:bidi="en-GB"/>
        </w:rPr>
        <w:tab/>
      </w:r>
      <w:r w:rsidR="00576EA4">
        <w:rPr>
          <w:noProof/>
          <w:lang w:val="en-GB" w:bidi="en-GB"/>
        </w:rPr>
        <w:tab/>
      </w:r>
      <w:r w:rsidR="00BA6F78">
        <w:rPr>
          <w:noProof/>
          <w:lang w:val="en-GB" w:bidi="en-GB"/>
        </w:rPr>
        <w:t xml:space="preserve">               </w:t>
      </w:r>
    </w:p>
    <w:p w14:paraId="0366F82C" w14:textId="6F52B73C" w:rsidR="00F81DA8" w:rsidRDefault="00E0648B">
      <w:pPr>
        <w:pStyle w:val="Heading1"/>
        <w:rPr>
          <w:color w:val="86D8DF" w:themeColor="accent3" w:themeTint="99"/>
          <w:lang w:val="en-GB" w:bidi="en-GB"/>
        </w:rPr>
      </w:pPr>
      <w:r w:rsidRPr="00E0648B">
        <w:rPr>
          <w:color w:val="86D8DF" w:themeColor="accent3" w:themeTint="99"/>
          <w:lang w:val="en-GB" w:bidi="en-GB"/>
        </w:rPr>
        <w:lastRenderedPageBreak/>
        <w:t xml:space="preserve">Exciting new </w:t>
      </w:r>
      <w:r>
        <w:rPr>
          <w:color w:val="86D8DF" w:themeColor="accent3" w:themeTint="99"/>
          <w:lang w:val="en-GB" w:bidi="en-GB"/>
        </w:rPr>
        <w:t>projects</w:t>
      </w:r>
      <w:r w:rsidRPr="00E0648B">
        <w:rPr>
          <w:color w:val="86D8DF" w:themeColor="accent3" w:themeTint="99"/>
          <w:lang w:val="en-GB" w:bidi="en-GB"/>
        </w:rPr>
        <w:t xml:space="preserve"> </w:t>
      </w:r>
      <w:r>
        <w:rPr>
          <w:color w:val="86D8DF" w:themeColor="accent3" w:themeTint="99"/>
          <w:lang w:val="en-GB" w:bidi="en-GB"/>
        </w:rPr>
        <w:t>for</w:t>
      </w:r>
      <w:r w:rsidRPr="00E0648B">
        <w:rPr>
          <w:color w:val="86D8DF" w:themeColor="accent3" w:themeTint="99"/>
          <w:lang w:val="en-GB" w:bidi="en-GB"/>
        </w:rPr>
        <w:t xml:space="preserve"> 2021</w:t>
      </w:r>
    </w:p>
    <w:p w14:paraId="1B70F622" w14:textId="1BD6EDB9" w:rsidR="00245B72" w:rsidRPr="00245B72" w:rsidRDefault="00245B72" w:rsidP="00245B72">
      <w:pPr>
        <w:rPr>
          <w:lang w:val="en-GB" w:bidi="en-GB"/>
        </w:rPr>
      </w:pPr>
      <w:r>
        <w:rPr>
          <w:lang w:val="en-GB" w:bidi="en-GB"/>
        </w:rPr>
        <w:t xml:space="preserve">We are delighted to announce details about this year’s lectures, conferences,  and launch our </w:t>
      </w:r>
      <w:r w:rsidRPr="00245B72">
        <w:rPr>
          <w:b/>
          <w:bCs/>
          <w:lang w:val="en-GB" w:bidi="en-GB"/>
        </w:rPr>
        <w:t>ASMCF Mentorship Scheme</w:t>
      </w:r>
      <w:r>
        <w:rPr>
          <w:lang w:val="en-GB" w:bidi="en-GB"/>
        </w:rPr>
        <w:t xml:space="preserve">! </w:t>
      </w:r>
    </w:p>
    <w:p w14:paraId="3F0F7E16" w14:textId="1E298ED2" w:rsidR="00245B72" w:rsidRPr="00BE31DC" w:rsidRDefault="007F029C" w:rsidP="007F029C">
      <w:pPr>
        <w:pStyle w:val="ListParagraph"/>
        <w:numPr>
          <w:ilvl w:val="0"/>
          <w:numId w:val="6"/>
        </w:numPr>
        <w:jc w:val="both"/>
        <w:rPr>
          <w:lang w:val="en-GB" w:bidi="en-GB"/>
        </w:rPr>
      </w:pPr>
      <w:r>
        <w:rPr>
          <w:lang w:val="en-GB" w:bidi="en-GB"/>
        </w:rPr>
        <w:t xml:space="preserve">The </w:t>
      </w:r>
      <w:r w:rsidR="00245B72">
        <w:rPr>
          <w:lang w:val="en-GB" w:bidi="en-GB"/>
        </w:rPr>
        <w:t xml:space="preserve">ASMCF Annual Conference </w:t>
      </w:r>
      <w:r w:rsidR="00BE31DC">
        <w:rPr>
          <w:lang w:val="en-GB" w:bidi="en-GB"/>
        </w:rPr>
        <w:t xml:space="preserve">2021 </w:t>
      </w:r>
      <w:r w:rsidR="00245B72">
        <w:rPr>
          <w:lang w:val="en-GB" w:bidi="en-GB"/>
        </w:rPr>
        <w:t>is being organised by the University of Chester</w:t>
      </w:r>
      <w:r>
        <w:rPr>
          <w:lang w:val="en-GB" w:bidi="en-GB"/>
        </w:rPr>
        <w:t xml:space="preserve"> </w:t>
      </w:r>
      <w:r w:rsidR="00245B72">
        <w:rPr>
          <w:lang w:val="en-GB" w:bidi="en-GB"/>
        </w:rPr>
        <w:t>on 2</w:t>
      </w:r>
      <w:r w:rsidR="00245B72" w:rsidRPr="00245B72">
        <w:rPr>
          <w:vertAlign w:val="superscript"/>
          <w:lang w:val="en-GB" w:bidi="en-GB"/>
        </w:rPr>
        <w:t>nd</w:t>
      </w:r>
      <w:r w:rsidR="00245B72">
        <w:rPr>
          <w:lang w:val="en-GB" w:bidi="en-GB"/>
        </w:rPr>
        <w:t xml:space="preserve"> – 4</w:t>
      </w:r>
      <w:r w:rsidR="00245B72" w:rsidRPr="00245B72">
        <w:rPr>
          <w:vertAlign w:val="superscript"/>
          <w:lang w:val="en-GB" w:bidi="en-GB"/>
        </w:rPr>
        <w:t>th</w:t>
      </w:r>
      <w:r w:rsidR="00245B72">
        <w:rPr>
          <w:lang w:val="en-GB" w:bidi="en-GB"/>
        </w:rPr>
        <w:t xml:space="preserve"> September 2021</w:t>
      </w:r>
      <w:r>
        <w:rPr>
          <w:lang w:val="en-GB" w:bidi="en-GB"/>
        </w:rPr>
        <w:t xml:space="preserve">, taking the theme of: “Islands and Archipelagos”. The Call for Papers is available on the ASMCF website </w:t>
      </w:r>
      <w:hyperlink r:id="rId13" w:history="1">
        <w:r w:rsidRPr="006935EC">
          <w:rPr>
            <w:rStyle w:val="Hyperlink"/>
            <w:lang w:val="en-GB" w:bidi="en-GB"/>
          </w:rPr>
          <w:t>https://asmcf.org/news/asmcf-annual-conference-2021-call-for-papers/</w:t>
        </w:r>
      </w:hyperlink>
      <w:r>
        <w:rPr>
          <w:lang w:val="en-GB" w:bidi="en-GB"/>
        </w:rPr>
        <w:t xml:space="preserve">  (</w:t>
      </w:r>
      <w:r w:rsidRPr="007F029C">
        <w:rPr>
          <w:b/>
          <w:bCs/>
          <w:lang w:val="en-GB" w:bidi="en-GB"/>
        </w:rPr>
        <w:t>deadline is the</w:t>
      </w:r>
      <w:r>
        <w:rPr>
          <w:lang w:val="en-GB" w:bidi="en-GB"/>
        </w:rPr>
        <w:t xml:space="preserve"> </w:t>
      </w:r>
      <w:r>
        <w:rPr>
          <w:b/>
          <w:bCs/>
          <w:lang w:val="en-GB" w:bidi="en-GB"/>
        </w:rPr>
        <w:t>15</w:t>
      </w:r>
      <w:r w:rsidRPr="007F029C">
        <w:rPr>
          <w:b/>
          <w:bCs/>
          <w:vertAlign w:val="superscript"/>
          <w:lang w:val="en-GB" w:bidi="en-GB"/>
        </w:rPr>
        <w:t>th</w:t>
      </w:r>
      <w:r>
        <w:rPr>
          <w:b/>
          <w:bCs/>
          <w:lang w:val="en-GB" w:bidi="en-GB"/>
        </w:rPr>
        <w:t xml:space="preserve"> February 2021) </w:t>
      </w:r>
    </w:p>
    <w:p w14:paraId="666C65F4" w14:textId="3B96AA8D" w:rsidR="00BE31DC" w:rsidRDefault="00BE31DC" w:rsidP="007F029C">
      <w:pPr>
        <w:pStyle w:val="ListParagraph"/>
        <w:numPr>
          <w:ilvl w:val="0"/>
          <w:numId w:val="6"/>
        </w:numPr>
        <w:jc w:val="both"/>
        <w:rPr>
          <w:lang w:val="en-GB" w:bidi="en-GB"/>
        </w:rPr>
      </w:pPr>
      <w:r>
        <w:rPr>
          <w:lang w:val="en-GB" w:bidi="en-GB"/>
        </w:rPr>
        <w:t xml:space="preserve">The ASMCF </w:t>
      </w:r>
      <w:r w:rsidR="00C22081">
        <w:rPr>
          <w:lang w:val="en-GB" w:bidi="en-GB"/>
        </w:rPr>
        <w:t xml:space="preserve">Online </w:t>
      </w:r>
      <w:r>
        <w:rPr>
          <w:lang w:val="en-GB" w:bidi="en-GB"/>
        </w:rPr>
        <w:t xml:space="preserve">Postgraduate Conference 2021 is being co-organised with SSFH, and will be hosted by the University of </w:t>
      </w:r>
      <w:r w:rsidR="00C22081">
        <w:rPr>
          <w:lang w:val="en-GB" w:bidi="en-GB"/>
        </w:rPr>
        <w:t xml:space="preserve">Cardiff </w:t>
      </w:r>
      <w:r w:rsidR="002F7945">
        <w:rPr>
          <w:lang w:val="en-GB" w:bidi="en-GB"/>
        </w:rPr>
        <w:t xml:space="preserve"> on 6</w:t>
      </w:r>
      <w:r w:rsidR="002F7945" w:rsidRPr="002F7945">
        <w:rPr>
          <w:vertAlign w:val="superscript"/>
          <w:lang w:val="en-GB" w:bidi="en-GB"/>
        </w:rPr>
        <w:t>th</w:t>
      </w:r>
      <w:r w:rsidR="002F7945">
        <w:rPr>
          <w:lang w:val="en-GB" w:bidi="en-GB"/>
        </w:rPr>
        <w:t xml:space="preserve"> March 2021.</w:t>
      </w:r>
      <w:r>
        <w:rPr>
          <w:lang w:val="en-GB" w:bidi="en-GB"/>
        </w:rPr>
        <w:t xml:space="preserve"> </w:t>
      </w:r>
      <w:r w:rsidR="001E1E83">
        <w:rPr>
          <w:lang w:val="en-GB" w:bidi="en-GB"/>
        </w:rPr>
        <w:t>The Call for Papers is available on the ASMC</w:t>
      </w:r>
      <w:r w:rsidR="00B44882">
        <w:rPr>
          <w:lang w:val="en-GB" w:bidi="en-GB"/>
        </w:rPr>
        <w:t xml:space="preserve">F website. </w:t>
      </w:r>
      <w:r>
        <w:rPr>
          <w:lang w:val="en-GB" w:bidi="en-GB"/>
        </w:rPr>
        <w:t>The theme this year is</w:t>
      </w:r>
      <w:r w:rsidR="002F7945">
        <w:rPr>
          <w:lang w:val="en-GB" w:bidi="en-GB"/>
        </w:rPr>
        <w:t xml:space="preserve"> (Im)mobilisation,</w:t>
      </w:r>
      <w:r>
        <w:rPr>
          <w:lang w:val="en-GB" w:bidi="en-GB"/>
        </w:rPr>
        <w:t xml:space="preserve"> </w:t>
      </w:r>
      <w:r w:rsidR="002F7945">
        <w:rPr>
          <w:lang w:val="en-GB" w:bidi="en-GB"/>
        </w:rPr>
        <w:t xml:space="preserve"> and the keynote speaker will be Dr Alex Corcos, University of Warwick. (</w:t>
      </w:r>
      <w:r w:rsidR="001E1E83">
        <w:rPr>
          <w:lang w:val="en-GB" w:bidi="en-GB"/>
        </w:rPr>
        <w:t>K</w:t>
      </w:r>
      <w:r w:rsidR="002F7945">
        <w:rPr>
          <w:lang w:val="en-GB" w:bidi="en-GB"/>
        </w:rPr>
        <w:t xml:space="preserve">eep an eye on </w:t>
      </w:r>
      <w:r w:rsidR="001E1E83">
        <w:rPr>
          <w:lang w:val="en-GB" w:bidi="en-GB"/>
        </w:rPr>
        <w:t xml:space="preserve">our </w:t>
      </w:r>
      <w:r w:rsidR="008E584A">
        <w:rPr>
          <w:lang w:val="en-GB" w:bidi="en-GB"/>
        </w:rPr>
        <w:t xml:space="preserve">Twitter page </w:t>
      </w:r>
      <w:hyperlink r:id="rId14" w:history="1">
        <w:r w:rsidR="008E584A" w:rsidRPr="008E584A">
          <w:rPr>
            <w:rStyle w:val="Hyperlink"/>
            <w:lang w:val="en-GB" w:bidi="en-GB"/>
          </w:rPr>
          <w:t>@asmcf</w:t>
        </w:r>
      </w:hyperlink>
      <w:r w:rsidR="008E584A">
        <w:rPr>
          <w:lang w:val="en-GB" w:bidi="en-GB"/>
        </w:rPr>
        <w:t xml:space="preserve"> for updates!) </w:t>
      </w:r>
    </w:p>
    <w:p w14:paraId="721632DF" w14:textId="4AF48C1A" w:rsidR="00B44882" w:rsidRPr="00B44882" w:rsidRDefault="008A3A0F" w:rsidP="00B44882">
      <w:pPr>
        <w:pStyle w:val="ListParagraph"/>
        <w:numPr>
          <w:ilvl w:val="0"/>
          <w:numId w:val="6"/>
        </w:numPr>
        <w:jc w:val="both"/>
        <w:rPr>
          <w:lang w:val="en-GB" w:bidi="en-GB"/>
        </w:rPr>
      </w:pPr>
      <w:r w:rsidRPr="00B44882">
        <w:rPr>
          <w:noProof/>
          <w:color w:val="36C0CA" w:themeColor="accent3"/>
          <w:sz w:val="28"/>
          <w:szCs w:val="28"/>
          <w:lang w:val="en-GB" w:eastAsia="en-GB"/>
        </w:rPr>
        <mc:AlternateContent>
          <mc:Choice Requires="wps">
            <w:drawing>
              <wp:anchor distT="91440" distB="0" distL="114300" distR="114300" simplePos="0" relativeHeight="251663360" behindDoc="0" locked="0" layoutInCell="1" allowOverlap="0" wp14:anchorId="3872A23A" wp14:editId="5D533967">
                <wp:simplePos x="0" y="0"/>
                <wp:positionH relativeFrom="page">
                  <wp:posOffset>428625</wp:posOffset>
                </wp:positionH>
                <wp:positionV relativeFrom="page">
                  <wp:posOffset>9290615</wp:posOffset>
                </wp:positionV>
                <wp:extent cx="7667625" cy="4737100"/>
                <wp:effectExtent l="0" t="0" r="0" b="0"/>
                <wp:wrapTopAndBottom/>
                <wp:docPr id="6" name="Text Box 6" title="Mailer"/>
                <wp:cNvGraphicFramePr/>
                <a:graphic xmlns:a="http://schemas.openxmlformats.org/drawingml/2006/main">
                  <a:graphicData uri="http://schemas.microsoft.com/office/word/2010/wordprocessingShape">
                    <wps:wsp>
                      <wps:cNvSpPr txBox="1"/>
                      <wps:spPr>
                        <a:xfrm>
                          <a:off x="0" y="0"/>
                          <a:ext cx="7667625" cy="4737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DCAA93" w14:textId="77777777" w:rsidR="00BB719E" w:rsidRPr="00BB719E" w:rsidRDefault="00BB719E" w:rsidP="00BB719E">
                            <w:pPr>
                              <w:pStyle w:val="ContactInformation"/>
                              <w:jc w:val="both"/>
                              <w:rPr>
                                <w:rFonts w:ascii="Apple Chancery" w:hAnsi="Apple Chancery" w:cs="Apple Chancery"/>
                                <w:color w:val="AEE5E9" w:themeColor="accent3" w:themeTint="66"/>
                                <w:sz w:val="52"/>
                                <w:szCs w:val="52"/>
                              </w:rPr>
                            </w:pPr>
                            <w:r w:rsidRPr="00BB719E">
                              <w:rPr>
                                <w:rFonts w:ascii="Apple Chancery" w:hAnsi="Apple Chancery" w:cs="Apple Chancery" w:hint="cs"/>
                                <w:color w:val="AEE5E9" w:themeColor="accent3" w:themeTint="66"/>
                                <w:sz w:val="52"/>
                                <w:szCs w:val="52"/>
                              </w:rPr>
                              <w:t xml:space="preserve">Best wishes, </w:t>
                            </w:r>
                          </w:p>
                          <w:p w14:paraId="3E1EEAB6" w14:textId="77777777" w:rsidR="005342D4" w:rsidRDefault="00BB719E" w:rsidP="00BB719E">
                            <w:pPr>
                              <w:pStyle w:val="ContactInformation"/>
                              <w:jc w:val="both"/>
                              <w:rPr>
                                <w:rFonts w:ascii="Bell MT" w:hAnsi="Bell MT" w:cs="Apple Chancery"/>
                                <w:color w:val="auto"/>
                                <w:sz w:val="24"/>
                                <w:szCs w:val="24"/>
                              </w:rPr>
                            </w:pPr>
                            <w:r w:rsidRPr="00600526">
                              <w:rPr>
                                <w:rFonts w:ascii="Bell MT" w:hAnsi="Bell MT" w:cs="Apple Chancery"/>
                                <w:color w:val="auto"/>
                                <w:sz w:val="24"/>
                                <w:szCs w:val="24"/>
                              </w:rPr>
                              <w:t>The ASMCF Executive Committee</w:t>
                            </w:r>
                          </w:p>
                          <w:p w14:paraId="1D637A4C" w14:textId="77777777" w:rsidR="005342D4" w:rsidRDefault="005342D4" w:rsidP="00BB719E">
                            <w:pPr>
                              <w:pStyle w:val="ContactInformation"/>
                              <w:jc w:val="both"/>
                              <w:rPr>
                                <w:rFonts w:ascii="Bell MT" w:hAnsi="Bell MT" w:cs="Apple Chancery"/>
                                <w:color w:val="auto"/>
                                <w:sz w:val="24"/>
                                <w:szCs w:val="24"/>
                              </w:rPr>
                            </w:pPr>
                          </w:p>
                          <w:p w14:paraId="7A88A244" w14:textId="42B9AD50" w:rsidR="00BB719E" w:rsidRPr="005342D4" w:rsidRDefault="005342D4" w:rsidP="00BB719E">
                            <w:pPr>
                              <w:pStyle w:val="ContactInformation"/>
                              <w:jc w:val="both"/>
                              <w:rPr>
                                <w:rFonts w:ascii="Bell MT" w:hAnsi="Bell MT" w:cs="Apple Chancery"/>
                                <w:color w:val="7F8CA7" w:themeColor="text2" w:themeTint="80"/>
                              </w:rPr>
                            </w:pPr>
                            <w:r w:rsidRPr="005342D4">
                              <w:rPr>
                                <w:rFonts w:ascii="Bell MT" w:hAnsi="Bell MT" w:cs="Apple Chancery"/>
                                <w:color w:val="7F8CA7" w:themeColor="text2" w:themeTint="80"/>
                              </w:rPr>
                              <w:t xml:space="preserve">Twitter: </w:t>
                            </w:r>
                            <w:hyperlink r:id="rId15" w:history="1">
                              <w:r w:rsidRPr="005342D4">
                                <w:rPr>
                                  <w:rStyle w:val="Hyperlink"/>
                                  <w:rFonts w:ascii="Bell MT" w:hAnsi="Bell MT" w:cs="Apple Chancery"/>
                                  <w:color w:val="7F8CA7" w:themeColor="text2" w:themeTint="80"/>
                                </w:rPr>
                                <w:t>@asmcf</w:t>
                              </w:r>
                            </w:hyperlink>
                            <w:r w:rsidRPr="005342D4">
                              <w:rPr>
                                <w:rFonts w:ascii="Bell MT" w:hAnsi="Bell MT" w:cs="Apple Chancery"/>
                                <w:color w:val="7F8CA7" w:themeColor="text2" w:themeTint="80"/>
                              </w:rPr>
                              <w:t xml:space="preserve">, Website: </w:t>
                            </w:r>
                            <w:hyperlink r:id="rId16" w:history="1">
                              <w:r w:rsidRPr="005342D4">
                                <w:rPr>
                                  <w:rStyle w:val="Hyperlink"/>
                                  <w:rFonts w:ascii="Bell MT" w:hAnsi="Bell MT" w:cs="Apple Chancery"/>
                                  <w:color w:val="7F8CA7" w:themeColor="text2" w:themeTint="80"/>
                                </w:rPr>
                                <w:t>https://asmcf.org/</w:t>
                              </w:r>
                            </w:hyperlink>
                            <w:r w:rsidRPr="005342D4">
                              <w:rPr>
                                <w:rFonts w:ascii="Bell MT" w:hAnsi="Bell MT" w:cs="Apple Chancery"/>
                                <w:color w:val="7F8CA7" w:themeColor="text2" w:themeTint="80"/>
                              </w:rPr>
                              <w:t xml:space="preserve">, Newsletter Editor: </w:t>
                            </w:r>
                            <w:hyperlink r:id="rId17" w:history="1">
                              <w:r w:rsidRPr="005342D4">
                                <w:rPr>
                                  <w:rStyle w:val="Hyperlink"/>
                                  <w:rFonts w:ascii="Bell MT" w:hAnsi="Bell MT" w:cs="Apple Chancery"/>
                                  <w:color w:val="7F8CA7" w:themeColor="text2" w:themeTint="80"/>
                                </w:rPr>
                                <w:t>megan.ison@port.ac.uk</w:t>
                              </w:r>
                            </w:hyperlink>
                            <w:r w:rsidRPr="005342D4">
                              <w:rPr>
                                <w:rFonts w:ascii="Bell MT" w:hAnsi="Bell MT" w:cs="Apple Chancery"/>
                                <w:color w:val="7F8CA7" w:themeColor="text2" w:themeTint="80"/>
                              </w:rPr>
                              <w:t xml:space="preserve"> (ASMCF Membership Secretary) </w:t>
                            </w:r>
                          </w:p>
                          <w:p w14:paraId="718839E6" w14:textId="66C5F4E0" w:rsidR="00F81DA8" w:rsidRDefault="00F81DA8">
                            <w:pPr>
                              <w:pStyle w:val="Address"/>
                              <w:rPr>
                                <w:noProof/>
                              </w:rPr>
                            </w:pPr>
                          </w:p>
                        </w:txbxContent>
                      </wps:txbx>
                      <wps:bodyPr rot="0" spcFirstLastPara="0" vertOverflow="overflow" horzOverflow="overflow" vert="horz" wrap="square" lIns="457200" tIns="0" rIns="457200" bIns="228600" numCol="1" spcCol="0" rtlCol="0" fromWordArt="0" anchor="t" anchorCtr="0" forceAA="0" compatLnSpc="1">
                        <a:prstTxWarp prst="textNoShape">
                          <a:avLst/>
                        </a:prstTxWarp>
                        <a:noAutofit/>
                      </wps:bodyPr>
                    </wps:wsp>
                  </a:graphicData>
                </a:graphic>
                <wp14:sizeRelH relativeFrom="page">
                  <wp14:pctWidth>100000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872A23A" id="_x0000_t202" coordsize="21600,21600" o:spt="202" path="m,l,21600r21600,l21600,xe">
                <v:stroke joinstyle="miter"/>
                <v:path gradientshapeok="t" o:connecttype="rect"/>
              </v:shapetype>
              <v:shape id="Text Box 6" o:spid="_x0000_s1030" type="#_x0000_t202" alt="Title: Mailer" style="position:absolute;left:0;text-align:left;margin-left:33.75pt;margin-top:731.55pt;width:603.75pt;height:373pt;z-index:251663360;visibility:visible;mso-wrap-style:square;mso-width-percent:1000;mso-height-percent:0;mso-wrap-distance-left:9pt;mso-wrap-distance-top:7.2pt;mso-wrap-distance-right:9pt;mso-wrap-distance-bottom:0;mso-position-horizontal:absolute;mso-position-horizontal-relative:page;mso-position-vertical:absolute;mso-position-vertical-relative:page;mso-width-percent:10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" o:allowoverlap="f" fillcolor="white [3201]" stroked="f" strokeweight=".5pt">
                <v:textbox inset="36pt,0,36pt,18pt">
                  <w:txbxContent>
                    <w:p w14:paraId="26DCAA93" w14:textId="77777777" w:rsidR="00BB719E" w:rsidRPr="00BB719E" w:rsidRDefault="00BB719E" w:rsidP="00BB719E">
                      <w:pPr>
                        <w:pStyle w:val="ContactInformation"/>
                        <w:jc w:val="both"/>
                        <w:rPr>
                          <w:rFonts w:ascii="Apple Chancery" w:hAnsi="Apple Chancery" w:cs="Apple Chancery"/>
                          <w:color w:val="AEE5E9" w:themeColor="accent3" w:themeTint="66"/>
                          <w:sz w:val="52"/>
                          <w:szCs w:val="52"/>
                        </w:rPr>
                      </w:pPr>
                      <w:r w:rsidRPr="00BB719E">
                        <w:rPr>
                          <w:rFonts w:ascii="Apple Chancery" w:hAnsi="Apple Chancery" w:cs="Apple Chancery" w:hint="cs"/>
                          <w:color w:val="AEE5E9" w:themeColor="accent3" w:themeTint="66"/>
                          <w:sz w:val="52"/>
                          <w:szCs w:val="52"/>
                        </w:rPr>
                        <w:t xml:space="preserve">Best wishes, </w:t>
                      </w:r>
                    </w:p>
                    <w:p w14:paraId="3E1EEAB6" w14:textId="77777777" w:rsidR="005342D4" w:rsidRDefault="00BB719E" w:rsidP="00BB719E">
                      <w:pPr>
                        <w:pStyle w:val="ContactInformation"/>
                        <w:jc w:val="both"/>
                        <w:rPr>
                          <w:rFonts w:ascii="Bell MT" w:hAnsi="Bell MT" w:cs="Apple Chancery"/>
                          <w:color w:val="auto"/>
                          <w:sz w:val="24"/>
                          <w:szCs w:val="24"/>
                        </w:rPr>
                      </w:pPr>
                      <w:r w:rsidRPr="00600526">
                        <w:rPr>
                          <w:rFonts w:ascii="Bell MT" w:hAnsi="Bell MT" w:cs="Apple Chancery"/>
                          <w:color w:val="auto"/>
                          <w:sz w:val="24"/>
                          <w:szCs w:val="24"/>
                        </w:rPr>
                        <w:t>The ASMCF Executive Committee</w:t>
                      </w:r>
                    </w:p>
                    <w:p w14:paraId="1D637A4C" w14:textId="77777777" w:rsidR="005342D4" w:rsidRDefault="005342D4" w:rsidP="00BB719E">
                      <w:pPr>
                        <w:pStyle w:val="ContactInformation"/>
                        <w:jc w:val="both"/>
                        <w:rPr>
                          <w:rFonts w:ascii="Bell MT" w:hAnsi="Bell MT" w:cs="Apple Chancery"/>
                          <w:color w:val="auto"/>
                          <w:sz w:val="24"/>
                          <w:szCs w:val="24"/>
                        </w:rPr>
                      </w:pPr>
                    </w:p>
                    <w:p w14:paraId="7A88A244" w14:textId="42B9AD50" w:rsidR="00BB719E" w:rsidRPr="005342D4" w:rsidRDefault="005342D4" w:rsidP="00BB719E">
                      <w:pPr>
                        <w:pStyle w:val="ContactInformation"/>
                        <w:jc w:val="both"/>
                        <w:rPr>
                          <w:rFonts w:ascii="Bell MT" w:hAnsi="Bell MT" w:cs="Apple Chancery"/>
                          <w:color w:val="7F8CA7" w:themeColor="text2" w:themeTint="80"/>
                        </w:rPr>
                      </w:pPr>
                      <w:r w:rsidRPr="005342D4">
                        <w:rPr>
                          <w:rFonts w:ascii="Bell MT" w:hAnsi="Bell MT" w:cs="Apple Chancery"/>
                          <w:color w:val="7F8CA7" w:themeColor="text2" w:themeTint="80"/>
                        </w:rPr>
                        <w:t xml:space="preserve">Twitter: </w:t>
                      </w:r>
                      <w:hyperlink r:id="rId18" w:history="1">
                        <w:r w:rsidRPr="005342D4">
                          <w:rPr>
                            <w:rStyle w:val="Hyperlink"/>
                            <w:rFonts w:ascii="Bell MT" w:hAnsi="Bell MT" w:cs="Apple Chancery"/>
                            <w:color w:val="7F8CA7" w:themeColor="text2" w:themeTint="80"/>
                          </w:rPr>
                          <w:t>@asmcf</w:t>
                        </w:r>
                      </w:hyperlink>
                      <w:r w:rsidRPr="005342D4">
                        <w:rPr>
                          <w:rFonts w:ascii="Bell MT" w:hAnsi="Bell MT" w:cs="Apple Chancery"/>
                          <w:color w:val="7F8CA7" w:themeColor="text2" w:themeTint="80"/>
                        </w:rPr>
                        <w:t xml:space="preserve">, Website: </w:t>
                      </w:r>
                      <w:hyperlink r:id="rId19" w:history="1">
                        <w:r w:rsidRPr="005342D4">
                          <w:rPr>
                            <w:rStyle w:val="Hyperlink"/>
                            <w:rFonts w:ascii="Bell MT" w:hAnsi="Bell MT" w:cs="Apple Chancery"/>
                            <w:color w:val="7F8CA7" w:themeColor="text2" w:themeTint="80"/>
                          </w:rPr>
                          <w:t>https://asmcf.org/</w:t>
                        </w:r>
                      </w:hyperlink>
                      <w:r w:rsidRPr="005342D4">
                        <w:rPr>
                          <w:rFonts w:ascii="Bell MT" w:hAnsi="Bell MT" w:cs="Apple Chancery"/>
                          <w:color w:val="7F8CA7" w:themeColor="text2" w:themeTint="80"/>
                        </w:rPr>
                        <w:t xml:space="preserve">, Newsletter Editor: </w:t>
                      </w:r>
                      <w:hyperlink r:id="rId20" w:history="1">
                        <w:r w:rsidRPr="005342D4">
                          <w:rPr>
                            <w:rStyle w:val="Hyperlink"/>
                            <w:rFonts w:ascii="Bell MT" w:hAnsi="Bell MT" w:cs="Apple Chancery"/>
                            <w:color w:val="7F8CA7" w:themeColor="text2" w:themeTint="80"/>
                          </w:rPr>
                          <w:t>megan.ison@port.ac.uk</w:t>
                        </w:r>
                      </w:hyperlink>
                      <w:r w:rsidRPr="005342D4">
                        <w:rPr>
                          <w:rFonts w:ascii="Bell MT" w:hAnsi="Bell MT" w:cs="Apple Chancery"/>
                          <w:color w:val="7F8CA7" w:themeColor="text2" w:themeTint="80"/>
                        </w:rPr>
                        <w:t xml:space="preserve"> (ASMCF Membership Secretary) </w:t>
                      </w:r>
                    </w:p>
                    <w:p w14:paraId="718839E6" w14:textId="66C5F4E0" w:rsidR="00F81DA8" w:rsidRDefault="00F81DA8">
                      <w:pPr>
                        <w:pStyle w:val="Address"/>
                        <w:rPr>
                          <w:noProof/>
                        </w:rPr>
                      </w:pPr>
                    </w:p>
                  </w:txbxContent>
                </v:textbox>
                <w10:wrap type="topAndBottom" anchorx="page" anchory="page"/>
              </v:shape>
            </w:pict>
          </mc:Fallback>
        </mc:AlternateContent>
      </w:r>
      <w:r w:rsidR="008E584A" w:rsidRPr="00B44882">
        <w:rPr>
          <w:color w:val="36C0CA" w:themeColor="accent3"/>
          <w:sz w:val="28"/>
          <w:szCs w:val="28"/>
          <w:lang w:val="en-GB" w:bidi="en-GB"/>
        </w:rPr>
        <w:t>Take part in our new ASMCF Mentorship Scheme!</w:t>
      </w:r>
      <w:r w:rsidR="008E584A">
        <w:rPr>
          <w:lang w:val="en-GB" w:bidi="en-GB"/>
        </w:rPr>
        <w:t xml:space="preserve"> </w:t>
      </w:r>
      <w:r w:rsidR="00BA00C6">
        <w:rPr>
          <w:lang w:val="en-GB" w:bidi="en-GB"/>
        </w:rPr>
        <w:t>More details</w:t>
      </w:r>
      <w:r w:rsidR="008E584A">
        <w:rPr>
          <w:lang w:val="en-GB" w:bidi="en-GB"/>
        </w:rPr>
        <w:t xml:space="preserve"> can be found</w:t>
      </w:r>
      <w:r w:rsidR="00B44882">
        <w:rPr>
          <w:lang w:val="en-GB" w:bidi="en-GB"/>
        </w:rPr>
        <w:t xml:space="preserve"> at the end of this new</w:t>
      </w:r>
      <w:r w:rsidR="00BA00C6">
        <w:rPr>
          <w:lang w:val="en-GB" w:bidi="en-GB"/>
        </w:rPr>
        <w:t>s</w:t>
      </w:r>
      <w:r w:rsidR="00B44882">
        <w:rPr>
          <w:lang w:val="en-GB" w:bidi="en-GB"/>
        </w:rPr>
        <w:t>letter</w:t>
      </w:r>
      <w:r w:rsidR="008E584A">
        <w:rPr>
          <w:lang w:val="en-GB" w:bidi="en-GB"/>
        </w:rPr>
        <w:t xml:space="preserve"> </w:t>
      </w:r>
      <w:r w:rsidR="00E2417A">
        <w:rPr>
          <w:lang w:val="en-GB" w:bidi="en-GB"/>
        </w:rPr>
        <w:t xml:space="preserve">and </w:t>
      </w:r>
      <w:r w:rsidR="008E584A">
        <w:rPr>
          <w:lang w:val="en-GB" w:bidi="en-GB"/>
        </w:rPr>
        <w:t>on the ASMCF website</w:t>
      </w:r>
      <w:r w:rsidR="00B44882">
        <w:rPr>
          <w:color w:val="C52D21" w:themeColor="accent4" w:themeShade="BF"/>
          <w:lang w:val="en-GB" w:bidi="en-GB"/>
        </w:rPr>
        <w:t>.</w:t>
      </w:r>
    </w:p>
    <w:p w14:paraId="3554BC13" w14:textId="77777777" w:rsidR="00B44882" w:rsidRPr="00E0648B" w:rsidRDefault="00B44882" w:rsidP="00B44882">
      <w:pPr>
        <w:pStyle w:val="Heading1"/>
        <w:rPr>
          <w:color w:val="86D8DF" w:themeColor="accent3" w:themeTint="99"/>
        </w:rPr>
      </w:pPr>
      <w:r>
        <w:rPr>
          <w:color w:val="86D8DF" w:themeColor="accent3" w:themeTint="99"/>
        </w:rPr>
        <w:t>ASMCF Highlights of 2020</w:t>
      </w:r>
    </w:p>
    <w:p w14:paraId="0EBFFCA6" w14:textId="77777777" w:rsidR="00B44882" w:rsidRDefault="00B44882" w:rsidP="00B44882">
      <w:pPr>
        <w:rPr>
          <w:lang w:val="en-GB" w:bidi="en-GB"/>
        </w:rPr>
      </w:pPr>
      <w:r>
        <w:rPr>
          <w:lang w:val="en-GB" w:bidi="en-GB"/>
        </w:rPr>
        <w:t xml:space="preserve">Whilst a number of events supported by ASMCF were either cancelled or moved online in 2020, the following highly successful events took place over the course of the last year: </w:t>
      </w:r>
    </w:p>
    <w:p w14:paraId="764C1450" w14:textId="77777777" w:rsidR="00B44882" w:rsidRDefault="00B44882" w:rsidP="00B44882">
      <w:pPr>
        <w:pStyle w:val="Heading2"/>
      </w:pPr>
      <w:r>
        <w:t>Events</w:t>
      </w:r>
    </w:p>
    <w:p w14:paraId="5FB4411D" w14:textId="77777777" w:rsidR="00B44882" w:rsidRDefault="00B44882" w:rsidP="00B44882">
      <w:pPr>
        <w:pStyle w:val="ListParagraph"/>
        <w:numPr>
          <w:ilvl w:val="0"/>
          <w:numId w:val="2"/>
        </w:numPr>
        <w:jc w:val="both"/>
      </w:pPr>
      <w:r>
        <w:t>The Douglas Johnson Memorial Lecture- “Dining Out with the Free French in Wartime London”- took place on the 13</w:t>
      </w:r>
      <w:r w:rsidRPr="0060791D">
        <w:rPr>
          <w:vertAlign w:val="superscript"/>
        </w:rPr>
        <w:t>th</w:t>
      </w:r>
      <w:r>
        <w:t xml:space="preserve"> January 2020 at the Institut Français sponsored jointly by the ASMCF and the Society for the Study of French History (SSFH), and was  delivered by Professor Debra Kelly (University of Westminster).</w:t>
      </w:r>
    </w:p>
    <w:p w14:paraId="2132DFB6" w14:textId="77777777" w:rsidR="00B44882" w:rsidRDefault="00B44882" w:rsidP="00B44882">
      <w:pPr>
        <w:pStyle w:val="ListParagraph"/>
        <w:numPr>
          <w:ilvl w:val="0"/>
          <w:numId w:val="2"/>
        </w:numPr>
        <w:jc w:val="both"/>
      </w:pPr>
      <w:r>
        <w:t>The Postgraduate Study Day, organised jointly with SSFH, was held at Queens University Belfast on Saturday 7</w:t>
      </w:r>
      <w:r w:rsidRPr="0060791D">
        <w:rPr>
          <w:vertAlign w:val="superscript"/>
        </w:rPr>
        <w:t>th</w:t>
      </w:r>
      <w:r>
        <w:t xml:space="preserve"> March on the theme of “Breaking Silences” with keynote speaker Dr Hannah Grayson (University of Stirling). </w:t>
      </w:r>
    </w:p>
    <w:p w14:paraId="37BD0B5B" w14:textId="5CC4B4DB" w:rsidR="00B44882" w:rsidRDefault="00B44882" w:rsidP="00B44882">
      <w:pPr>
        <w:pStyle w:val="ListParagraph"/>
        <w:numPr>
          <w:ilvl w:val="0"/>
          <w:numId w:val="2"/>
        </w:numPr>
        <w:jc w:val="both"/>
      </w:pPr>
      <w:r>
        <w:t xml:space="preserve">The </w:t>
      </w:r>
      <w:r w:rsidR="000B3A9C">
        <w:t>Association’s first fully online Conference was organised by the University of Leeds in September 2020, taking the theme of ‘Exile, home and belonging’. It was a huge success and we are grateful to colleagues at Leeds for adapting so well to the unprecedented circumstances.</w:t>
      </w:r>
    </w:p>
    <w:p w14:paraId="6A696B69" w14:textId="77777777" w:rsidR="00B44882" w:rsidRDefault="00B44882" w:rsidP="00B44882">
      <w:pPr>
        <w:pStyle w:val="Heading2"/>
        <w:jc w:val="both"/>
      </w:pPr>
      <w:r>
        <w:t>Initiatives</w:t>
      </w:r>
    </w:p>
    <w:p w14:paraId="694A94AD" w14:textId="77777777" w:rsidR="00B44882" w:rsidRDefault="00B44882" w:rsidP="00B44882">
      <w:pPr>
        <w:pStyle w:val="ListParagraph"/>
        <w:numPr>
          <w:ilvl w:val="0"/>
          <w:numId w:val="3"/>
        </w:numPr>
        <w:jc w:val="both"/>
      </w:pPr>
      <w:r>
        <w:t>Clare Siviter (University of Bristol), Theatre on the Move in Times of Conflict, 1750-1850, Magdalen College, University of Oxford, 18</w:t>
      </w:r>
      <w:r w:rsidRPr="0060791D">
        <w:rPr>
          <w:vertAlign w:val="superscript"/>
        </w:rPr>
        <w:t>th</w:t>
      </w:r>
      <w:r>
        <w:t>-19</w:t>
      </w:r>
      <w:r w:rsidRPr="0060791D">
        <w:rPr>
          <w:vertAlign w:val="superscript"/>
        </w:rPr>
        <w:t>th</w:t>
      </w:r>
      <w:r>
        <w:t xml:space="preserve"> September 2019. </w:t>
      </w:r>
    </w:p>
    <w:p w14:paraId="6D36A283" w14:textId="77777777" w:rsidR="00B44882" w:rsidRDefault="00B44882" w:rsidP="00B44882">
      <w:pPr>
        <w:pStyle w:val="ListParagraph"/>
        <w:numPr>
          <w:ilvl w:val="0"/>
          <w:numId w:val="3"/>
        </w:numPr>
        <w:jc w:val="both"/>
      </w:pPr>
      <w:r>
        <w:t>Kari Mereau (Trinity College Dublin), The Freak and its Discontents: A Conference in Interdisciplinary Studies, 29</w:t>
      </w:r>
      <w:r w:rsidRPr="0060791D">
        <w:rPr>
          <w:vertAlign w:val="superscript"/>
        </w:rPr>
        <w:t>th</w:t>
      </w:r>
      <w:r>
        <w:t>-30</w:t>
      </w:r>
      <w:r w:rsidRPr="0060791D">
        <w:rPr>
          <w:vertAlign w:val="superscript"/>
        </w:rPr>
        <w:t>th</w:t>
      </w:r>
      <w:r>
        <w:t xml:space="preserve"> October 2019.</w:t>
      </w:r>
    </w:p>
    <w:p w14:paraId="64056A7B" w14:textId="77777777" w:rsidR="00B44882" w:rsidRDefault="00B44882" w:rsidP="00B44882">
      <w:pPr>
        <w:pStyle w:val="ListParagraph"/>
        <w:numPr>
          <w:ilvl w:val="0"/>
          <w:numId w:val="3"/>
        </w:numPr>
        <w:jc w:val="both"/>
      </w:pPr>
      <w:r>
        <w:t>Fransiska Louwgie (University of Leicester) one-day international symposium on the legacy of traditional Franco-Belgian bande dessinée, 13</w:t>
      </w:r>
      <w:r w:rsidRPr="0060791D">
        <w:rPr>
          <w:vertAlign w:val="superscript"/>
        </w:rPr>
        <w:t>th</w:t>
      </w:r>
      <w:r>
        <w:t xml:space="preserve"> March 2020.</w:t>
      </w:r>
    </w:p>
    <w:p w14:paraId="3ED2EA4B" w14:textId="77777777" w:rsidR="00B44882" w:rsidRDefault="00B44882" w:rsidP="00B44882">
      <w:pPr>
        <w:jc w:val="both"/>
      </w:pPr>
      <w:r>
        <w:t>The Schools’ Liaison and Outreach Activities Fund sponsored the following event in the year September 2019-September 2020:</w:t>
      </w:r>
    </w:p>
    <w:p w14:paraId="3C731185" w14:textId="77777777" w:rsidR="00B44882" w:rsidRDefault="00B44882" w:rsidP="00B44882">
      <w:pPr>
        <w:pStyle w:val="ListParagraph"/>
        <w:numPr>
          <w:ilvl w:val="0"/>
          <w:numId w:val="5"/>
        </w:numPr>
        <w:jc w:val="both"/>
      </w:pPr>
      <w:r>
        <w:t>Brian Sudlow (Aston) Online CLIL Summer School, 13</w:t>
      </w:r>
      <w:r w:rsidRPr="0060791D">
        <w:rPr>
          <w:vertAlign w:val="superscript"/>
        </w:rPr>
        <w:t>th</w:t>
      </w:r>
      <w:r>
        <w:t xml:space="preserve"> – 17</w:t>
      </w:r>
      <w:r w:rsidRPr="0060791D">
        <w:rPr>
          <w:vertAlign w:val="superscript"/>
        </w:rPr>
        <w:t>th</w:t>
      </w:r>
      <w:r>
        <w:t xml:space="preserve"> July 2020.</w:t>
      </w:r>
    </w:p>
    <w:p w14:paraId="2573DFBA" w14:textId="77777777" w:rsidR="00B44882" w:rsidRDefault="00B44882" w:rsidP="00B44882">
      <w:pPr>
        <w:pStyle w:val="Heading2"/>
        <w:jc w:val="both"/>
      </w:pPr>
      <w:r>
        <w:t>Prizes</w:t>
      </w:r>
    </w:p>
    <w:p w14:paraId="695AB630" w14:textId="77777777" w:rsidR="00B44882" w:rsidRDefault="00B44882" w:rsidP="00B44882">
      <w:pPr>
        <w:pStyle w:val="ListParagraph"/>
        <w:numPr>
          <w:ilvl w:val="0"/>
          <w:numId w:val="5"/>
        </w:numPr>
        <w:jc w:val="both"/>
      </w:pPr>
      <w:r>
        <w:t>In 2019, the Postgraduate Essay Prize was awarded to Fraser McQueen from the University of Stirling.</w:t>
      </w:r>
    </w:p>
    <w:p w14:paraId="3518C354" w14:textId="77777777" w:rsidR="00BA00C6" w:rsidRDefault="00B44882" w:rsidP="00BA00C6">
      <w:pPr>
        <w:pStyle w:val="ListParagraph"/>
        <w:numPr>
          <w:ilvl w:val="0"/>
          <w:numId w:val="5"/>
        </w:numPr>
        <w:jc w:val="both"/>
      </w:pPr>
      <w:r>
        <w:lastRenderedPageBreak/>
        <w:t>In 2020, the Peter Morris Memorial Prize was awarded to Sky Herington from the University of Warwick.</w:t>
      </w:r>
    </w:p>
    <w:p w14:paraId="261270B6" w14:textId="57667511" w:rsidR="004F4150" w:rsidRDefault="00BA00C6" w:rsidP="00BA00C6">
      <w:pPr>
        <w:rPr>
          <w:b/>
          <w:bCs/>
          <w:color w:val="36C0CA" w:themeColor="accent3"/>
          <w:sz w:val="52"/>
          <w:szCs w:val="52"/>
        </w:rPr>
      </w:pPr>
      <w:r>
        <w:rPr>
          <w:b/>
          <w:bCs/>
          <w:noProof/>
          <w:color w:val="36C0CA" w:themeColor="accent3"/>
          <w:sz w:val="52"/>
          <w:szCs w:val="52"/>
          <w:lang w:val="en-GB" w:eastAsia="en-GB"/>
        </w:rPr>
        <mc:AlternateContent>
          <mc:Choice Requires="wps">
            <w:drawing>
              <wp:anchor distT="0" distB="0" distL="114300" distR="114300" simplePos="0" relativeHeight="251689984" behindDoc="0" locked="0" layoutInCell="1" allowOverlap="1" wp14:anchorId="04127BCD" wp14:editId="0983587D">
                <wp:simplePos x="0" y="0"/>
                <wp:positionH relativeFrom="column">
                  <wp:posOffset>-885203</wp:posOffset>
                </wp:positionH>
                <wp:positionV relativeFrom="paragraph">
                  <wp:posOffset>-36708</wp:posOffset>
                </wp:positionV>
                <wp:extent cx="4620639" cy="924128"/>
                <wp:effectExtent l="0" t="0" r="0" b="0"/>
                <wp:wrapNone/>
                <wp:docPr id="20" name="Text Box 20"/>
                <wp:cNvGraphicFramePr/>
                <a:graphic xmlns:a="http://schemas.openxmlformats.org/drawingml/2006/main">
                  <a:graphicData uri="http://schemas.microsoft.com/office/word/2010/wordprocessingShape">
                    <wps:wsp>
                      <wps:cNvSpPr txBox="1"/>
                      <wps:spPr>
                        <a:xfrm>
                          <a:off x="0" y="0"/>
                          <a:ext cx="4620639" cy="924128"/>
                        </a:xfrm>
                        <a:prstGeom prst="rect">
                          <a:avLst/>
                        </a:prstGeom>
                        <a:noFill/>
                        <a:ln w="6350">
                          <a:noFill/>
                        </a:ln>
                      </wps:spPr>
                      <wps:txbx>
                        <w:txbxContent>
                          <w:p w14:paraId="04177CA2" w14:textId="77777777" w:rsidR="00BA00C6" w:rsidRPr="00BA00C6" w:rsidRDefault="00BA00C6" w:rsidP="00BA00C6">
                            <w:pPr>
                              <w:pStyle w:val="ListParagraph"/>
                              <w:jc w:val="both"/>
                            </w:pPr>
                            <w:r w:rsidRPr="00BA00C6">
                              <w:rPr>
                                <w:b/>
                                <w:bCs/>
                                <w:color w:val="36C0CA" w:themeColor="accent3"/>
                                <w:sz w:val="52"/>
                                <w:szCs w:val="52"/>
                              </w:rPr>
                              <w:t>NEW from ASMCF in 2021!</w:t>
                            </w:r>
                          </w:p>
                          <w:p w14:paraId="101D8572" w14:textId="77777777" w:rsidR="00BA00C6" w:rsidRDefault="00BA00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127BCD" id="Text Box 20" o:spid="_x0000_s1031" type="#_x0000_t202" style="position:absolute;margin-left:-69.7pt;margin-top:-2.9pt;width:363.85pt;height:7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" filled="f" stroked="f" strokeweight=".5pt">
                <v:textbox>
                  <w:txbxContent>
                    <w:p w14:paraId="04177CA2" w14:textId="77777777" w:rsidR="00BA00C6" w:rsidRPr="00BA00C6" w:rsidRDefault="00BA00C6" w:rsidP="00BA00C6">
                      <w:pPr>
                        <w:pStyle w:val="ListParagraph"/>
                        <w:jc w:val="both"/>
                      </w:pPr>
                      <w:r w:rsidRPr="00BA00C6">
                        <w:rPr>
                          <w:b/>
                          <w:bCs/>
                          <w:color w:val="36C0CA" w:themeColor="accent3"/>
                          <w:sz w:val="52"/>
                          <w:szCs w:val="52"/>
                        </w:rPr>
                        <w:t>NEW from ASMCF in 2021!</w:t>
                      </w:r>
                    </w:p>
                    <w:p w14:paraId="101D8572" w14:textId="77777777" w:rsidR="00BA00C6" w:rsidRDefault="00BA00C6"/>
                  </w:txbxContent>
                </v:textbox>
              </v:shape>
            </w:pict>
          </mc:Fallback>
        </mc:AlternateContent>
      </w:r>
      <w:r>
        <w:rPr>
          <w:noProof/>
          <w:lang w:val="en-GB" w:eastAsia="en-GB"/>
        </w:rPr>
        <w:drawing>
          <wp:anchor distT="0" distB="0" distL="114300" distR="114300" simplePos="0" relativeHeight="251681792" behindDoc="1" locked="0" layoutInCell="1" allowOverlap="1" wp14:anchorId="7980F59C" wp14:editId="2EE41FD8">
            <wp:simplePos x="0" y="0"/>
            <wp:positionH relativeFrom="column">
              <wp:posOffset>-1250044</wp:posOffset>
            </wp:positionH>
            <wp:positionV relativeFrom="paragraph">
              <wp:posOffset>1281498</wp:posOffset>
            </wp:positionV>
            <wp:extent cx="5559425" cy="2898775"/>
            <wp:effectExtent l="0" t="0" r="3175" b="0"/>
            <wp:wrapTight wrapText="bothSides">
              <wp:wrapPolygon edited="0">
                <wp:start x="0" y="0"/>
                <wp:lineTo x="0" y="21482"/>
                <wp:lineTo x="21563" y="21482"/>
                <wp:lineTo x="21563" y="0"/>
                <wp:lineTo x="0" y="0"/>
              </wp:wrapPolygon>
            </wp:wrapTight>
            <wp:docPr id="14" name="Picture 14"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outdoor&#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559425" cy="2898775"/>
                    </a:xfrm>
                    <a:prstGeom prst="rect">
                      <a:avLst/>
                    </a:prstGeom>
                  </pic:spPr>
                </pic:pic>
              </a:graphicData>
            </a:graphic>
            <wp14:sizeRelH relativeFrom="page">
              <wp14:pctWidth>0</wp14:pctWidth>
            </wp14:sizeRelH>
            <wp14:sizeRelV relativeFrom="page">
              <wp14:pctHeight>0</wp14:pctHeight>
            </wp14:sizeRelV>
          </wp:anchor>
        </w:drawing>
      </w:r>
      <w:r>
        <w:rPr>
          <w:b/>
          <w:bCs/>
          <w:color w:val="36C0CA" w:themeColor="accent3"/>
          <w:sz w:val="52"/>
          <w:szCs w:val="52"/>
        </w:rPr>
        <w:t xml:space="preserve"> </w:t>
      </w:r>
    </w:p>
    <w:p w14:paraId="5E4DF4E6" w14:textId="10A5FE9F" w:rsidR="00B44882" w:rsidRDefault="00BA00C6" w:rsidP="004F4150">
      <w:pPr>
        <w:rPr>
          <w:b/>
          <w:bCs/>
          <w:color w:val="36C0CA" w:themeColor="accent3"/>
          <w:sz w:val="52"/>
          <w:szCs w:val="52"/>
        </w:rPr>
      </w:pPr>
      <w:r>
        <w:rPr>
          <w:b/>
          <w:bCs/>
          <w:noProof/>
          <w:color w:val="36C0CA" w:themeColor="accent3"/>
          <w:sz w:val="52"/>
          <w:szCs w:val="52"/>
          <w:lang w:val="en-GB" w:eastAsia="en-GB"/>
        </w:rPr>
        <mc:AlternateContent>
          <mc:Choice Requires="wps">
            <w:drawing>
              <wp:anchor distT="0" distB="0" distL="114300" distR="114300" simplePos="0" relativeHeight="251684864" behindDoc="0" locked="0" layoutInCell="1" allowOverlap="1" wp14:anchorId="6586576D" wp14:editId="05FCE7C5">
                <wp:simplePos x="0" y="0"/>
                <wp:positionH relativeFrom="column">
                  <wp:posOffset>-1165860</wp:posOffset>
                </wp:positionH>
                <wp:positionV relativeFrom="paragraph">
                  <wp:posOffset>354303</wp:posOffset>
                </wp:positionV>
                <wp:extent cx="2626468" cy="671209"/>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626468" cy="671209"/>
                        </a:xfrm>
                        <a:prstGeom prst="rect">
                          <a:avLst/>
                        </a:prstGeom>
                        <a:noFill/>
                        <a:ln w="6350">
                          <a:noFill/>
                        </a:ln>
                      </wps:spPr>
                      <wps:txbx>
                        <w:txbxContent>
                          <w:p w14:paraId="17DCD70F" w14:textId="418C9950" w:rsidR="00BA00C6" w:rsidRPr="00BA00C6" w:rsidRDefault="00BA00C6">
                            <w:pPr>
                              <w:rPr>
                                <w:b/>
                                <w:bCs/>
                                <w:color w:val="36C0CA" w:themeColor="accent3"/>
                                <w:sz w:val="36"/>
                                <w:szCs w:val="36"/>
                                <w:lang w:val="en-GB"/>
                              </w:rPr>
                            </w:pPr>
                            <w:r w:rsidRPr="00BA00C6">
                              <w:rPr>
                                <w:b/>
                                <w:bCs/>
                                <w:color w:val="36C0CA" w:themeColor="accent3"/>
                                <w:sz w:val="36"/>
                                <w:szCs w:val="36"/>
                                <w:lang w:val="en-GB"/>
                              </w:rPr>
                              <w:t xml:space="preserve">In January: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86576D" id="Text Box 17" o:spid="_x0000_s1032" type="#_x0000_t202" style="position:absolute;margin-left:-91.8pt;margin-top:27.9pt;width:206.8pt;height:52.8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" filled="f" stroked="f" strokeweight=".5pt">
                <v:textbox>
                  <w:txbxContent>
                    <w:p w14:paraId="17DCD70F" w14:textId="418C9950" w:rsidR="00BA00C6" w:rsidRPr="00BA00C6" w:rsidRDefault="00BA00C6">
                      <w:pPr>
                        <w:rPr>
                          <w:b/>
                          <w:bCs/>
                          <w:color w:val="36C0CA" w:themeColor="accent3"/>
                          <w:sz w:val="36"/>
                          <w:szCs w:val="36"/>
                          <w:lang w:val="en-GB"/>
                        </w:rPr>
                      </w:pPr>
                      <w:r w:rsidRPr="00BA00C6">
                        <w:rPr>
                          <w:b/>
                          <w:bCs/>
                          <w:color w:val="36C0CA" w:themeColor="accent3"/>
                          <w:sz w:val="36"/>
                          <w:szCs w:val="36"/>
                          <w:lang w:val="en-GB"/>
                        </w:rPr>
                        <w:t xml:space="preserve">In January: </w:t>
                      </w:r>
                    </w:p>
                  </w:txbxContent>
                </v:textbox>
              </v:shape>
            </w:pict>
          </mc:Fallback>
        </mc:AlternateContent>
      </w:r>
    </w:p>
    <w:p w14:paraId="5A728132" w14:textId="3028709A" w:rsidR="004F4150" w:rsidRDefault="004F4150" w:rsidP="004F4150">
      <w:pPr>
        <w:rPr>
          <w:b/>
          <w:bCs/>
          <w:color w:val="36C0CA" w:themeColor="accent3"/>
          <w:sz w:val="52"/>
          <w:szCs w:val="52"/>
        </w:rPr>
      </w:pPr>
    </w:p>
    <w:p w14:paraId="1A749B3D" w14:textId="06743E18" w:rsidR="004F4150" w:rsidRDefault="004F4150" w:rsidP="004F4150">
      <w:pPr>
        <w:rPr>
          <w:b/>
          <w:bCs/>
          <w:color w:val="36C0CA" w:themeColor="accent3"/>
          <w:sz w:val="52"/>
          <w:szCs w:val="52"/>
        </w:rPr>
      </w:pPr>
    </w:p>
    <w:p w14:paraId="347EC469" w14:textId="7E41B1A1" w:rsidR="004F4150" w:rsidRDefault="004F4150" w:rsidP="004F4150">
      <w:pPr>
        <w:rPr>
          <w:b/>
          <w:bCs/>
          <w:color w:val="36C0CA" w:themeColor="accent3"/>
          <w:sz w:val="52"/>
          <w:szCs w:val="52"/>
        </w:rPr>
      </w:pPr>
    </w:p>
    <w:p w14:paraId="39486440" w14:textId="293AC158" w:rsidR="004F4150" w:rsidRDefault="004F4150" w:rsidP="004F4150">
      <w:pPr>
        <w:rPr>
          <w:b/>
          <w:bCs/>
          <w:color w:val="36C0CA" w:themeColor="accent3"/>
          <w:sz w:val="52"/>
          <w:szCs w:val="52"/>
        </w:rPr>
      </w:pPr>
    </w:p>
    <w:p w14:paraId="4E181B7E" w14:textId="0DE39867" w:rsidR="004F4150" w:rsidRDefault="004F4150" w:rsidP="004F4150">
      <w:pPr>
        <w:rPr>
          <w:b/>
          <w:bCs/>
          <w:color w:val="36C0CA" w:themeColor="accent3"/>
          <w:sz w:val="52"/>
          <w:szCs w:val="52"/>
        </w:rPr>
      </w:pPr>
    </w:p>
    <w:p w14:paraId="6F5A62E9" w14:textId="79916706" w:rsidR="004F4150" w:rsidRDefault="004F4150" w:rsidP="004F4150">
      <w:pPr>
        <w:rPr>
          <w:b/>
          <w:bCs/>
          <w:color w:val="36C0CA" w:themeColor="accent3"/>
          <w:sz w:val="52"/>
          <w:szCs w:val="52"/>
        </w:rPr>
      </w:pPr>
    </w:p>
    <w:p w14:paraId="5A2A3E0D" w14:textId="77777777" w:rsidR="004F4150" w:rsidRPr="004F4150" w:rsidRDefault="004F4150" w:rsidP="004F4150">
      <w:pPr>
        <w:rPr>
          <w:b/>
          <w:bCs/>
          <w:color w:val="36C0CA" w:themeColor="accent3"/>
          <w:sz w:val="52"/>
          <w:szCs w:val="52"/>
        </w:rPr>
      </w:pPr>
    </w:p>
    <w:p w14:paraId="7A9ED0E5" w14:textId="7BB881D6" w:rsidR="00B44882" w:rsidRDefault="00B44882" w:rsidP="00B44882">
      <w:pPr>
        <w:pStyle w:val="ListParagraph"/>
        <w:jc w:val="both"/>
      </w:pPr>
    </w:p>
    <w:p w14:paraId="3928FF21" w14:textId="7524A2CD" w:rsidR="00B44882" w:rsidRDefault="00B44882" w:rsidP="00B44882">
      <w:pPr>
        <w:pStyle w:val="ListParagraph"/>
        <w:jc w:val="both"/>
      </w:pPr>
    </w:p>
    <w:p w14:paraId="7A4FB729" w14:textId="2C9D3C77" w:rsidR="00B44882" w:rsidRDefault="00B44882" w:rsidP="00B44882">
      <w:pPr>
        <w:pStyle w:val="ListParagraph"/>
        <w:jc w:val="both"/>
      </w:pPr>
    </w:p>
    <w:p w14:paraId="326E8543" w14:textId="56D7F2A9" w:rsidR="00B44882" w:rsidRDefault="00B44882" w:rsidP="00B44882">
      <w:pPr>
        <w:pStyle w:val="ListParagraph"/>
        <w:jc w:val="both"/>
      </w:pPr>
    </w:p>
    <w:p w14:paraId="4505CDF1" w14:textId="65C938F7" w:rsidR="00B44882" w:rsidRDefault="00B44882" w:rsidP="00B44882">
      <w:pPr>
        <w:pStyle w:val="ListParagraph"/>
        <w:jc w:val="both"/>
      </w:pPr>
    </w:p>
    <w:p w14:paraId="2E4E144D" w14:textId="0EA3E072" w:rsidR="00B44882" w:rsidRDefault="00B44882" w:rsidP="00B44882">
      <w:pPr>
        <w:pStyle w:val="ListParagraph"/>
        <w:jc w:val="both"/>
      </w:pPr>
    </w:p>
    <w:p w14:paraId="7D670CC2" w14:textId="4C77E56F" w:rsidR="00B44882" w:rsidRDefault="00B44882" w:rsidP="00B44882">
      <w:pPr>
        <w:pStyle w:val="ListParagraph"/>
        <w:jc w:val="both"/>
      </w:pPr>
    </w:p>
    <w:p w14:paraId="346D0BB7" w14:textId="5F65F1CF" w:rsidR="00B44882" w:rsidRDefault="00B44882" w:rsidP="00B44882">
      <w:pPr>
        <w:pStyle w:val="ListParagraph"/>
        <w:jc w:val="both"/>
      </w:pPr>
    </w:p>
    <w:p w14:paraId="54119E7E" w14:textId="2D1A8A01" w:rsidR="00B44882" w:rsidRDefault="00B44882" w:rsidP="00B44882">
      <w:pPr>
        <w:pStyle w:val="ListParagraph"/>
        <w:jc w:val="both"/>
      </w:pPr>
    </w:p>
    <w:p w14:paraId="13217C1B" w14:textId="23939DB7" w:rsidR="00B44882" w:rsidRDefault="00B44882" w:rsidP="00B44882">
      <w:pPr>
        <w:pStyle w:val="ListParagraph"/>
        <w:jc w:val="both"/>
      </w:pPr>
    </w:p>
    <w:p w14:paraId="2CBF93D1" w14:textId="32E4A933" w:rsidR="00B44882" w:rsidRDefault="00B44882" w:rsidP="00B44882">
      <w:pPr>
        <w:pStyle w:val="ListParagraph"/>
        <w:jc w:val="both"/>
      </w:pPr>
    </w:p>
    <w:p w14:paraId="446A1ED4" w14:textId="670FE90B" w:rsidR="00B44882" w:rsidRDefault="00B44882" w:rsidP="00B44882">
      <w:pPr>
        <w:pStyle w:val="ListParagraph"/>
        <w:jc w:val="both"/>
      </w:pPr>
    </w:p>
    <w:p w14:paraId="0A742110" w14:textId="76542C3E" w:rsidR="00B44882" w:rsidRDefault="00B44882" w:rsidP="00B44882">
      <w:pPr>
        <w:pStyle w:val="ListParagraph"/>
        <w:jc w:val="both"/>
      </w:pPr>
    </w:p>
    <w:p w14:paraId="3EB51C78" w14:textId="56EE4EE1" w:rsidR="00B44882" w:rsidRDefault="00B44882" w:rsidP="00B44882">
      <w:pPr>
        <w:pStyle w:val="ListParagraph"/>
        <w:jc w:val="both"/>
      </w:pPr>
    </w:p>
    <w:p w14:paraId="5C8EEADC" w14:textId="32B3D8C9" w:rsidR="00B44882" w:rsidRDefault="00B44882" w:rsidP="00B44882">
      <w:pPr>
        <w:pStyle w:val="ListParagraph"/>
        <w:jc w:val="both"/>
      </w:pPr>
    </w:p>
    <w:p w14:paraId="0F845238" w14:textId="4DE1B195" w:rsidR="00B44882" w:rsidRDefault="00B44882" w:rsidP="00B44882">
      <w:pPr>
        <w:pStyle w:val="ListParagraph"/>
        <w:jc w:val="both"/>
      </w:pPr>
    </w:p>
    <w:p w14:paraId="20A2877B" w14:textId="50CDDF85" w:rsidR="00B44882" w:rsidRDefault="00B44882" w:rsidP="00B44882">
      <w:pPr>
        <w:pStyle w:val="ListParagraph"/>
        <w:jc w:val="both"/>
      </w:pPr>
    </w:p>
    <w:p w14:paraId="6D1C73E3" w14:textId="2A3AAFB9" w:rsidR="00B44882" w:rsidRDefault="00B44882" w:rsidP="00B44882">
      <w:pPr>
        <w:pStyle w:val="ListParagraph"/>
        <w:jc w:val="both"/>
      </w:pPr>
    </w:p>
    <w:p w14:paraId="6F1030DE" w14:textId="31BEBC21" w:rsidR="00B44882" w:rsidRDefault="00B44882" w:rsidP="00B44882">
      <w:pPr>
        <w:pStyle w:val="ListParagraph"/>
        <w:jc w:val="both"/>
      </w:pPr>
    </w:p>
    <w:p w14:paraId="4B7717C7" w14:textId="0B876863" w:rsidR="00B44882" w:rsidRDefault="00B44882" w:rsidP="00B44882">
      <w:pPr>
        <w:pStyle w:val="ListParagraph"/>
        <w:jc w:val="both"/>
      </w:pPr>
    </w:p>
    <w:p w14:paraId="22F5A7C7" w14:textId="044884FF" w:rsidR="00B44882" w:rsidRDefault="00B44882" w:rsidP="00B44882">
      <w:pPr>
        <w:pStyle w:val="ListParagraph"/>
        <w:jc w:val="both"/>
      </w:pPr>
    </w:p>
    <w:p w14:paraId="34C481DD" w14:textId="5A262CE9" w:rsidR="00B44882" w:rsidRDefault="00B44882" w:rsidP="00B44882">
      <w:pPr>
        <w:pStyle w:val="ListParagraph"/>
        <w:jc w:val="both"/>
      </w:pPr>
    </w:p>
    <w:p w14:paraId="3A9F40A8" w14:textId="77777777" w:rsidR="00BA00C6" w:rsidRDefault="00BA00C6" w:rsidP="00B44882">
      <w:pPr>
        <w:pStyle w:val="ListParagraph"/>
        <w:jc w:val="both"/>
      </w:pPr>
    </w:p>
    <w:p w14:paraId="747C7E14" w14:textId="77777777" w:rsidR="00BA00C6" w:rsidRDefault="00BA00C6" w:rsidP="00B44882">
      <w:pPr>
        <w:pStyle w:val="ListParagraph"/>
        <w:jc w:val="both"/>
      </w:pPr>
    </w:p>
    <w:p w14:paraId="3122D79E" w14:textId="0EE66218" w:rsidR="00BA00C6" w:rsidRDefault="00BA00C6" w:rsidP="00B44882">
      <w:pPr>
        <w:pStyle w:val="ListParagraph"/>
        <w:jc w:val="both"/>
      </w:pPr>
    </w:p>
    <w:p w14:paraId="374DEC6A" w14:textId="4373731A" w:rsidR="00BA00C6" w:rsidRDefault="00BA00C6" w:rsidP="00B44882">
      <w:pPr>
        <w:pStyle w:val="ListParagraph"/>
        <w:jc w:val="both"/>
      </w:pPr>
    </w:p>
    <w:p w14:paraId="3F13890F" w14:textId="6B7DCB67" w:rsidR="00BA00C6" w:rsidRDefault="00BA00C6" w:rsidP="00B44882">
      <w:pPr>
        <w:pStyle w:val="ListParagraph"/>
        <w:jc w:val="both"/>
      </w:pPr>
    </w:p>
    <w:p w14:paraId="53F12F25" w14:textId="77777777" w:rsidR="00BA00C6" w:rsidRDefault="00BA00C6" w:rsidP="00B44882">
      <w:pPr>
        <w:pStyle w:val="ListParagraph"/>
        <w:jc w:val="both"/>
      </w:pPr>
    </w:p>
    <w:p w14:paraId="17168B62" w14:textId="6A902C6C" w:rsidR="00BA00C6" w:rsidRDefault="00BA00C6" w:rsidP="00B44882">
      <w:pPr>
        <w:pStyle w:val="ListParagraph"/>
        <w:jc w:val="both"/>
      </w:pPr>
      <w:r>
        <w:rPr>
          <w:noProof/>
          <w:lang w:val="en-GB" w:eastAsia="en-GB"/>
        </w:rPr>
        <mc:AlternateContent>
          <mc:Choice Requires="wps">
            <w:drawing>
              <wp:anchor distT="0" distB="0" distL="114300" distR="114300" simplePos="0" relativeHeight="251685888" behindDoc="0" locked="0" layoutInCell="1" allowOverlap="1" wp14:anchorId="380519AE" wp14:editId="2AD73E56">
                <wp:simplePos x="0" y="0"/>
                <wp:positionH relativeFrom="column">
                  <wp:posOffset>-1313180</wp:posOffset>
                </wp:positionH>
                <wp:positionV relativeFrom="paragraph">
                  <wp:posOffset>40613</wp:posOffset>
                </wp:positionV>
                <wp:extent cx="2577830" cy="60311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577830" cy="603115"/>
                        </a:xfrm>
                        <a:prstGeom prst="rect">
                          <a:avLst/>
                        </a:prstGeom>
                        <a:noFill/>
                        <a:ln w="6350">
                          <a:noFill/>
                        </a:ln>
                      </wps:spPr>
                      <wps:txbx>
                        <w:txbxContent>
                          <w:p w14:paraId="77E054BB" w14:textId="4D752E50" w:rsidR="00BA00C6" w:rsidRPr="00BA00C6" w:rsidRDefault="00BA00C6">
                            <w:pPr>
                              <w:rPr>
                                <w:b/>
                                <w:bCs/>
                                <w:color w:val="36C0CA" w:themeColor="accent3"/>
                                <w:sz w:val="36"/>
                                <w:szCs w:val="36"/>
                                <w:lang w:val="en-GB"/>
                              </w:rPr>
                            </w:pPr>
                            <w:r w:rsidRPr="00BA00C6">
                              <w:rPr>
                                <w:b/>
                                <w:bCs/>
                                <w:color w:val="36C0CA" w:themeColor="accent3"/>
                                <w:sz w:val="36"/>
                                <w:szCs w:val="36"/>
                                <w:lang w:val="en-GB"/>
                              </w:rPr>
                              <w:t xml:space="preserve">In February: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0519AE" id="Text Box 18" o:spid="_x0000_s1033" type="#_x0000_t202" style="position:absolute;left:0;text-align:left;margin-left:-103.4pt;margin-top:3.2pt;width:203pt;height:47.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" filled="f" stroked="f" strokeweight=".5pt">
                <v:textbox>
                  <w:txbxContent>
                    <w:p w14:paraId="77E054BB" w14:textId="4D752E50" w:rsidR="00BA00C6" w:rsidRPr="00BA00C6" w:rsidRDefault="00BA00C6">
                      <w:pPr>
                        <w:rPr>
                          <w:b/>
                          <w:bCs/>
                          <w:color w:val="36C0CA" w:themeColor="accent3"/>
                          <w:sz w:val="36"/>
                          <w:szCs w:val="36"/>
                          <w:lang w:val="en-GB"/>
                        </w:rPr>
                      </w:pPr>
                      <w:r w:rsidRPr="00BA00C6">
                        <w:rPr>
                          <w:b/>
                          <w:bCs/>
                          <w:color w:val="36C0CA" w:themeColor="accent3"/>
                          <w:sz w:val="36"/>
                          <w:szCs w:val="36"/>
                          <w:lang w:val="en-GB"/>
                        </w:rPr>
                        <w:t xml:space="preserve">In February: </w:t>
                      </w:r>
                    </w:p>
                  </w:txbxContent>
                </v:textbox>
              </v:shape>
            </w:pict>
          </mc:Fallback>
        </mc:AlternateContent>
      </w:r>
    </w:p>
    <w:p w14:paraId="7E465399" w14:textId="77777777" w:rsidR="00BA00C6" w:rsidRDefault="00BA00C6" w:rsidP="00B44882">
      <w:pPr>
        <w:pStyle w:val="ListParagraph"/>
        <w:jc w:val="both"/>
      </w:pPr>
    </w:p>
    <w:p w14:paraId="4AF5488E" w14:textId="77777777" w:rsidR="00BA00C6" w:rsidRDefault="00BA00C6" w:rsidP="00B44882">
      <w:pPr>
        <w:pStyle w:val="ListParagraph"/>
        <w:jc w:val="both"/>
      </w:pPr>
    </w:p>
    <w:p w14:paraId="31012271" w14:textId="77777777" w:rsidR="00BA00C6" w:rsidRDefault="00BA00C6" w:rsidP="00B44882">
      <w:pPr>
        <w:pStyle w:val="ListParagraph"/>
        <w:jc w:val="both"/>
      </w:pPr>
    </w:p>
    <w:p w14:paraId="0DC7A20D" w14:textId="3EED4F1F" w:rsidR="00B44882" w:rsidRDefault="00BA00C6" w:rsidP="00B44882">
      <w:pPr>
        <w:pStyle w:val="ListParagraph"/>
        <w:jc w:val="both"/>
      </w:pPr>
      <w:r>
        <w:rPr>
          <w:noProof/>
          <w:lang w:val="en-GB" w:eastAsia="en-GB"/>
        </w:rPr>
        <w:drawing>
          <wp:anchor distT="0" distB="0" distL="114300" distR="114300" simplePos="0" relativeHeight="251683840" behindDoc="1" locked="0" layoutInCell="1" allowOverlap="1" wp14:anchorId="1FC7C746" wp14:editId="573A06BA">
            <wp:simplePos x="0" y="0"/>
            <wp:positionH relativeFrom="column">
              <wp:posOffset>-846199</wp:posOffset>
            </wp:positionH>
            <wp:positionV relativeFrom="paragraph">
              <wp:posOffset>248217</wp:posOffset>
            </wp:positionV>
            <wp:extent cx="4817745" cy="6817995"/>
            <wp:effectExtent l="0" t="0" r="0" b="1905"/>
            <wp:wrapTight wrapText="bothSides">
              <wp:wrapPolygon edited="0">
                <wp:start x="0" y="0"/>
                <wp:lineTo x="0" y="21566"/>
                <wp:lineTo x="21523" y="21566"/>
                <wp:lineTo x="2152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2">
                      <a:extLst>
                        <a:ext uri="{28A0092B-C50C-407E-A947-70E740481C1C}">
                          <a14:useLocalDpi xmlns:a14="http://schemas.microsoft.com/office/drawing/2010/main" val="0"/>
                        </a:ext>
                      </a:extLst>
                    </a:blip>
                    <a:stretch>
                      <a:fillRect/>
                    </a:stretch>
                  </pic:blipFill>
                  <pic:spPr>
                    <a:xfrm>
                      <a:off x="0" y="0"/>
                      <a:ext cx="4817745" cy="6817995"/>
                    </a:xfrm>
                    <a:prstGeom prst="rect">
                      <a:avLst/>
                    </a:prstGeom>
                  </pic:spPr>
                </pic:pic>
              </a:graphicData>
            </a:graphic>
            <wp14:sizeRelH relativeFrom="page">
              <wp14:pctWidth>0</wp14:pctWidth>
            </wp14:sizeRelH>
            <wp14:sizeRelV relativeFrom="page">
              <wp14:pctHeight>0</wp14:pctHeight>
            </wp14:sizeRelV>
          </wp:anchor>
        </w:drawing>
      </w:r>
    </w:p>
    <w:p w14:paraId="2EFE2F38" w14:textId="68663203" w:rsidR="00B44882" w:rsidRDefault="00B44882" w:rsidP="00B44882">
      <w:pPr>
        <w:pStyle w:val="ListParagraph"/>
        <w:jc w:val="both"/>
      </w:pPr>
    </w:p>
    <w:p w14:paraId="33997F8C" w14:textId="22BEEB43" w:rsidR="00B44882" w:rsidRDefault="00B44882" w:rsidP="00B44882">
      <w:pPr>
        <w:pStyle w:val="ListParagraph"/>
        <w:jc w:val="both"/>
      </w:pPr>
    </w:p>
    <w:p w14:paraId="1154352C" w14:textId="66888591" w:rsidR="00B44882" w:rsidRDefault="00B44882" w:rsidP="00B44882">
      <w:pPr>
        <w:pStyle w:val="ListParagraph"/>
        <w:jc w:val="both"/>
      </w:pPr>
    </w:p>
    <w:p w14:paraId="1E78E870" w14:textId="1F79E595" w:rsidR="00B44882" w:rsidRDefault="00B44882" w:rsidP="00B44882">
      <w:pPr>
        <w:pStyle w:val="ListParagraph"/>
        <w:jc w:val="both"/>
      </w:pPr>
    </w:p>
    <w:p w14:paraId="22695741" w14:textId="3E450F16" w:rsidR="00B44882" w:rsidRDefault="00B44882" w:rsidP="00B44882">
      <w:pPr>
        <w:pStyle w:val="ListParagraph"/>
        <w:jc w:val="both"/>
      </w:pPr>
    </w:p>
    <w:p w14:paraId="7A609ADA" w14:textId="6721918F" w:rsidR="00B44882" w:rsidRDefault="00B44882" w:rsidP="00B44882">
      <w:pPr>
        <w:pStyle w:val="ListParagraph"/>
        <w:jc w:val="both"/>
      </w:pPr>
    </w:p>
    <w:p w14:paraId="0DD9F83D" w14:textId="7E14F51A" w:rsidR="00B44882" w:rsidRDefault="00B44882" w:rsidP="00B44882">
      <w:pPr>
        <w:pStyle w:val="ListParagraph"/>
        <w:jc w:val="both"/>
      </w:pPr>
    </w:p>
    <w:p w14:paraId="050BE873" w14:textId="34E13CF3" w:rsidR="00B44882" w:rsidRDefault="00B44882" w:rsidP="00B44882">
      <w:pPr>
        <w:pStyle w:val="ListParagraph"/>
        <w:jc w:val="both"/>
      </w:pPr>
    </w:p>
    <w:p w14:paraId="3F185D57" w14:textId="4DDD358D" w:rsidR="00B44882" w:rsidRDefault="00B44882" w:rsidP="00B44882">
      <w:pPr>
        <w:jc w:val="both"/>
        <w:rPr>
          <w:rFonts w:cstheme="minorHAnsi"/>
          <w:b/>
          <w:bCs/>
        </w:rPr>
      </w:pPr>
    </w:p>
    <w:p w14:paraId="30133C73" w14:textId="53B105F0" w:rsidR="00B44882" w:rsidRDefault="00B44882" w:rsidP="00B44882">
      <w:pPr>
        <w:rPr>
          <w:rFonts w:cstheme="minorHAnsi"/>
          <w:b/>
          <w:bCs/>
        </w:rPr>
      </w:pPr>
    </w:p>
    <w:p w14:paraId="43F9B512" w14:textId="62AB7286" w:rsidR="00B44882" w:rsidRDefault="00B44882" w:rsidP="00B44882">
      <w:pPr>
        <w:pStyle w:val="ListParagraph"/>
        <w:jc w:val="both"/>
      </w:pPr>
    </w:p>
    <w:p w14:paraId="66555E10" w14:textId="23280CDA" w:rsidR="00B44882" w:rsidRDefault="00B44882" w:rsidP="00B44882">
      <w:pPr>
        <w:jc w:val="both"/>
      </w:pPr>
    </w:p>
    <w:p w14:paraId="5281BF9E" w14:textId="56A0E19F" w:rsidR="00B44882" w:rsidRPr="00B44882" w:rsidRDefault="00B44882" w:rsidP="00B44882"/>
    <w:p w14:paraId="74FC66B4" w14:textId="11FCEE58" w:rsidR="00B44882" w:rsidRPr="00B44882" w:rsidRDefault="00B44882" w:rsidP="00B44882"/>
    <w:p w14:paraId="2F506FA0" w14:textId="2F42C08D" w:rsidR="00B44882" w:rsidRPr="00B44882" w:rsidRDefault="00B44882" w:rsidP="00B44882"/>
    <w:p w14:paraId="456C6105" w14:textId="69D2C6D8" w:rsidR="00B44882" w:rsidRPr="00B44882" w:rsidRDefault="00B44882" w:rsidP="00B44882"/>
    <w:p w14:paraId="562337FD" w14:textId="091B570A" w:rsidR="00B44882" w:rsidRPr="00B44882" w:rsidRDefault="00B44882" w:rsidP="00B44882"/>
    <w:p w14:paraId="33909219" w14:textId="4C41A2FF" w:rsidR="00B44882" w:rsidRPr="00B44882" w:rsidRDefault="00B44882" w:rsidP="00B44882"/>
    <w:p w14:paraId="0D16E948" w14:textId="173280D8" w:rsidR="00B44882" w:rsidRPr="00B44882" w:rsidRDefault="00B44882" w:rsidP="00B44882"/>
    <w:p w14:paraId="69A90BB0" w14:textId="55FBC994" w:rsidR="00B44882" w:rsidRPr="00B44882" w:rsidRDefault="00B44882" w:rsidP="00B44882"/>
    <w:p w14:paraId="43E6CE63" w14:textId="649B115A" w:rsidR="00B44882" w:rsidRPr="00B44882" w:rsidRDefault="00B44882" w:rsidP="00B44882"/>
    <w:p w14:paraId="71A0910A" w14:textId="1B360514" w:rsidR="00B44882" w:rsidRDefault="00B44882" w:rsidP="00B44882">
      <w:pPr>
        <w:jc w:val="right"/>
      </w:pPr>
    </w:p>
    <w:p w14:paraId="7779A573" w14:textId="026D949B" w:rsidR="004F4150" w:rsidRDefault="00BA00C6" w:rsidP="00B44882">
      <w:pPr>
        <w:jc w:val="right"/>
      </w:pPr>
      <w:r>
        <w:rPr>
          <w:noProof/>
          <w:lang w:val="en-GB" w:eastAsia="en-GB"/>
        </w:rPr>
        <mc:AlternateContent>
          <mc:Choice Requires="wps">
            <w:drawing>
              <wp:anchor distT="0" distB="0" distL="114300" distR="114300" simplePos="0" relativeHeight="251677696" behindDoc="0" locked="0" layoutInCell="1" allowOverlap="1" wp14:anchorId="41D0A483" wp14:editId="7CDF33E7">
                <wp:simplePos x="0" y="0"/>
                <wp:positionH relativeFrom="column">
                  <wp:posOffset>-1551170</wp:posOffset>
                </wp:positionH>
                <wp:positionV relativeFrom="paragraph">
                  <wp:posOffset>1947222</wp:posOffset>
                </wp:positionV>
                <wp:extent cx="2295525" cy="1137920"/>
                <wp:effectExtent l="0" t="38100" r="168275" b="43180"/>
                <wp:wrapNone/>
                <wp:docPr id="15" name="Oval Callout 15"/>
                <wp:cNvGraphicFramePr/>
                <a:graphic xmlns:a="http://schemas.openxmlformats.org/drawingml/2006/main">
                  <a:graphicData uri="http://schemas.microsoft.com/office/word/2010/wordprocessingShape">
                    <wps:wsp>
                      <wps:cNvSpPr/>
                      <wps:spPr>
                        <a:xfrm rot="20979264">
                          <a:off x="0" y="0"/>
                          <a:ext cx="2295525" cy="1137920"/>
                        </a:xfrm>
                        <a:prstGeom prst="wedgeEllipseCallout">
                          <a:avLst>
                            <a:gd name="adj1" fmla="val 52479"/>
                            <a:gd name="adj2" fmla="val 50532"/>
                          </a:avLst>
                        </a:prstGeom>
                        <a:solidFill>
                          <a:schemeClr val="accent3"/>
                        </a:solidFill>
                        <a:ln>
                          <a:solidFill>
                            <a:schemeClr val="accent3">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2D7F57" w14:textId="4650F21C" w:rsidR="004F4150" w:rsidRPr="004F4150" w:rsidRDefault="004F4150" w:rsidP="004F4150">
                            <w:pPr>
                              <w:jc w:val="center"/>
                              <w:rPr>
                                <w:b/>
                                <w:bCs/>
                                <w:color w:val="F6F6F7" w:themeColor="background2"/>
                                <w:sz w:val="32"/>
                                <w:szCs w:val="32"/>
                                <w:lang w:val="en-GB"/>
                              </w:rPr>
                            </w:pPr>
                            <w:r w:rsidRPr="004F4150">
                              <w:rPr>
                                <w:b/>
                                <w:bCs/>
                                <w:color w:val="F6F6F7" w:themeColor="background2"/>
                                <w:sz w:val="32"/>
                                <w:szCs w:val="32"/>
                                <w:lang w:val="en-GB"/>
                              </w:rPr>
                              <w:t xml:space="preserve">Join our community!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1D0A483"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5" o:spid="_x0000_s1034" type="#_x0000_t63" style="position:absolute;left:0;text-align:left;margin-left:-122.15pt;margin-top:153.3pt;width:180.75pt;height:89.6pt;rotation:-678009fd;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" adj="22135,21715" fillcolor="#36c0ca [3206]" strokecolor="#d6f2f4 [662]" strokeweight="1pt">
                <v:textbox>
                  <w:txbxContent>
                    <w:p w14:paraId="5A2D7F57" w14:textId="4650F21C" w:rsidR="004F4150" w:rsidRPr="004F4150" w:rsidRDefault="004F4150" w:rsidP="004F4150">
                      <w:pPr>
                        <w:jc w:val="center"/>
                        <w:rPr>
                          <w:b/>
                          <w:bCs/>
                          <w:color w:val="F6F6F7" w:themeColor="background2"/>
                          <w:sz w:val="32"/>
                          <w:szCs w:val="32"/>
                          <w:lang w:val="en-GB"/>
                        </w:rPr>
                      </w:pPr>
                      <w:r w:rsidRPr="004F4150">
                        <w:rPr>
                          <w:b/>
                          <w:bCs/>
                          <w:color w:val="F6F6F7" w:themeColor="background2"/>
                          <w:sz w:val="32"/>
                          <w:szCs w:val="32"/>
                          <w:lang w:val="en-GB"/>
                        </w:rPr>
                        <w:t xml:space="preserve">Join our community! </w:t>
                      </w:r>
                    </w:p>
                  </w:txbxContent>
                </v:textbox>
              </v:shape>
            </w:pict>
          </mc:Fallback>
        </mc:AlternateContent>
      </w:r>
    </w:p>
    <w:p w14:paraId="268BF5AA" w14:textId="7B057060" w:rsidR="004F4150" w:rsidRDefault="004F4150" w:rsidP="00B44882">
      <w:pPr>
        <w:jc w:val="right"/>
      </w:pPr>
    </w:p>
    <w:p w14:paraId="08888164" w14:textId="0B4B6450" w:rsidR="004F4150" w:rsidRDefault="00BA00C6" w:rsidP="00B44882">
      <w:pPr>
        <w:jc w:val="right"/>
      </w:pPr>
      <w:r>
        <w:rPr>
          <w:noProof/>
          <w:lang w:val="en-GB" w:eastAsia="en-GB"/>
        </w:rPr>
        <mc:AlternateContent>
          <mc:Choice Requires="wps">
            <w:drawing>
              <wp:anchor distT="0" distB="0" distL="114300" distR="114300" simplePos="0" relativeHeight="251686912" behindDoc="0" locked="0" layoutInCell="1" allowOverlap="1" wp14:anchorId="57DB9E33" wp14:editId="46BA1B3E">
                <wp:simplePos x="0" y="0"/>
                <wp:positionH relativeFrom="column">
                  <wp:posOffset>-1128192</wp:posOffset>
                </wp:positionH>
                <wp:positionV relativeFrom="paragraph">
                  <wp:posOffset>-66040</wp:posOffset>
                </wp:positionV>
                <wp:extent cx="2791838" cy="89494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791838" cy="894945"/>
                        </a:xfrm>
                        <a:prstGeom prst="rect">
                          <a:avLst/>
                        </a:prstGeom>
                        <a:noFill/>
                        <a:ln w="6350">
                          <a:noFill/>
                        </a:ln>
                      </wps:spPr>
                      <wps:txbx>
                        <w:txbxContent>
                          <w:p w14:paraId="56C302F4" w14:textId="43221A24" w:rsidR="00BA00C6" w:rsidRPr="00BA00C6" w:rsidRDefault="00BA00C6">
                            <w:pPr>
                              <w:rPr>
                                <w:b/>
                                <w:bCs/>
                                <w:color w:val="36C0CA" w:themeColor="accent3"/>
                                <w:sz w:val="36"/>
                                <w:szCs w:val="36"/>
                                <w:lang w:val="en-GB"/>
                              </w:rPr>
                            </w:pPr>
                            <w:r w:rsidRPr="00BA00C6">
                              <w:rPr>
                                <w:b/>
                                <w:bCs/>
                                <w:color w:val="36C0CA" w:themeColor="accent3"/>
                                <w:sz w:val="36"/>
                                <w:szCs w:val="36"/>
                                <w:lang w:val="en-GB"/>
                              </w:rPr>
                              <w:t xml:space="preserve">In March: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DB9E33" id="Text Box 19" o:spid="_x0000_s1035" type="#_x0000_t202" style="position:absolute;left:0;text-align:left;margin-left:-88.85pt;margin-top:-5.2pt;width:219.85pt;height:70.4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" filled="f" stroked="f" strokeweight=".5pt">
                <v:textbox>
                  <w:txbxContent>
                    <w:p w14:paraId="56C302F4" w14:textId="43221A24" w:rsidR="00BA00C6" w:rsidRPr="00BA00C6" w:rsidRDefault="00BA00C6">
                      <w:pPr>
                        <w:rPr>
                          <w:b/>
                          <w:bCs/>
                          <w:color w:val="36C0CA" w:themeColor="accent3"/>
                          <w:sz w:val="36"/>
                          <w:szCs w:val="36"/>
                          <w:lang w:val="en-GB"/>
                        </w:rPr>
                      </w:pPr>
                      <w:r w:rsidRPr="00BA00C6">
                        <w:rPr>
                          <w:b/>
                          <w:bCs/>
                          <w:color w:val="36C0CA" w:themeColor="accent3"/>
                          <w:sz w:val="36"/>
                          <w:szCs w:val="36"/>
                          <w:lang w:val="en-GB"/>
                        </w:rPr>
                        <w:t xml:space="preserve">In March: </w:t>
                      </w:r>
                    </w:p>
                  </w:txbxContent>
                </v:textbox>
              </v:shape>
            </w:pict>
          </mc:Fallback>
        </mc:AlternateContent>
      </w:r>
      <w:r>
        <w:rPr>
          <w:noProof/>
          <w:lang w:val="en-GB" w:eastAsia="en-GB"/>
        </w:rPr>
        <w:drawing>
          <wp:anchor distT="0" distB="0" distL="114300" distR="114300" simplePos="0" relativeHeight="251676672" behindDoc="1" locked="0" layoutInCell="1" allowOverlap="1" wp14:anchorId="17EB1A51" wp14:editId="432A522E">
            <wp:simplePos x="0" y="0"/>
            <wp:positionH relativeFrom="column">
              <wp:posOffset>-708660</wp:posOffset>
            </wp:positionH>
            <wp:positionV relativeFrom="paragraph">
              <wp:posOffset>373205</wp:posOffset>
            </wp:positionV>
            <wp:extent cx="4629785" cy="6701790"/>
            <wp:effectExtent l="0" t="0" r="5715" b="3810"/>
            <wp:wrapTight wrapText="bothSides">
              <wp:wrapPolygon edited="0">
                <wp:start x="0" y="0"/>
                <wp:lineTo x="0" y="21571"/>
                <wp:lineTo x="21567" y="21571"/>
                <wp:lineTo x="21567" y="0"/>
                <wp:lineTo x="0" y="0"/>
              </wp:wrapPolygon>
            </wp:wrapTight>
            <wp:docPr id="12" name="Picture 1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10;&#10;Description automatically generated"/>
                    <pic:cNvPicPr/>
                  </pic:nvPicPr>
                  <pic:blipFill rotWithShape="1">
                    <a:blip r:embed="rId23">
                      <a:extLst>
                        <a:ext uri="{28A0092B-C50C-407E-A947-70E740481C1C}">
                          <a14:useLocalDpi xmlns:a14="http://schemas.microsoft.com/office/drawing/2010/main" val="0"/>
                        </a:ext>
                      </a:extLst>
                    </a:blip>
                    <a:srcRect l="1817" r="2073" b="921"/>
                    <a:stretch/>
                  </pic:blipFill>
                  <pic:spPr bwMode="auto">
                    <a:xfrm>
                      <a:off x="0" y="0"/>
                      <a:ext cx="4629785" cy="6701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B86B58" w14:textId="6DFC8370" w:rsidR="004F4150" w:rsidRDefault="004F4150" w:rsidP="00B44882">
      <w:pPr>
        <w:jc w:val="right"/>
      </w:pPr>
    </w:p>
    <w:p w14:paraId="2EE49D52" w14:textId="2E603365" w:rsidR="004F4150" w:rsidRDefault="004F4150" w:rsidP="00B44882">
      <w:pPr>
        <w:jc w:val="right"/>
      </w:pPr>
    </w:p>
    <w:p w14:paraId="69264213" w14:textId="2641D630" w:rsidR="004F4150" w:rsidRDefault="004F4150" w:rsidP="00B44882">
      <w:pPr>
        <w:jc w:val="right"/>
      </w:pPr>
    </w:p>
    <w:p w14:paraId="531AA385" w14:textId="2481C3BF" w:rsidR="004F4150" w:rsidRDefault="004F4150" w:rsidP="00B44882">
      <w:pPr>
        <w:jc w:val="right"/>
      </w:pPr>
    </w:p>
    <w:p w14:paraId="599F0234" w14:textId="320116F6" w:rsidR="004F4150" w:rsidRDefault="004F4150" w:rsidP="00B44882">
      <w:pPr>
        <w:jc w:val="right"/>
      </w:pPr>
    </w:p>
    <w:p w14:paraId="44E81FDC" w14:textId="198F821A" w:rsidR="004F4150" w:rsidRDefault="004F4150" w:rsidP="00B44882">
      <w:pPr>
        <w:jc w:val="right"/>
      </w:pPr>
    </w:p>
    <w:p w14:paraId="63963BE3" w14:textId="0CFA7EAC" w:rsidR="004F4150" w:rsidRDefault="004F4150" w:rsidP="00B44882">
      <w:pPr>
        <w:jc w:val="right"/>
      </w:pPr>
    </w:p>
    <w:p w14:paraId="1293189C" w14:textId="4486CCA1" w:rsidR="004F4150" w:rsidRDefault="004F4150" w:rsidP="00B44882">
      <w:pPr>
        <w:jc w:val="right"/>
      </w:pPr>
    </w:p>
    <w:p w14:paraId="6ABD040F" w14:textId="491F985D" w:rsidR="004F4150" w:rsidRDefault="004F4150" w:rsidP="00B44882">
      <w:pPr>
        <w:jc w:val="right"/>
      </w:pPr>
    </w:p>
    <w:p w14:paraId="5C2500E0" w14:textId="421021B3" w:rsidR="004F4150" w:rsidRDefault="004F4150" w:rsidP="00B44882">
      <w:pPr>
        <w:jc w:val="right"/>
      </w:pPr>
    </w:p>
    <w:p w14:paraId="7FE998A1" w14:textId="3F915911" w:rsidR="004F4150" w:rsidRDefault="004F4150" w:rsidP="00B44882">
      <w:pPr>
        <w:jc w:val="right"/>
      </w:pPr>
    </w:p>
    <w:p w14:paraId="4612AF53" w14:textId="55DCEE4C" w:rsidR="004F4150" w:rsidRDefault="004F4150" w:rsidP="00B44882">
      <w:pPr>
        <w:jc w:val="right"/>
      </w:pPr>
    </w:p>
    <w:p w14:paraId="17AED013" w14:textId="2871230C" w:rsidR="004F4150" w:rsidRDefault="004F4150" w:rsidP="00B44882">
      <w:pPr>
        <w:jc w:val="right"/>
      </w:pPr>
    </w:p>
    <w:p w14:paraId="175A5B67" w14:textId="0071424F" w:rsidR="004F4150" w:rsidRDefault="004F4150" w:rsidP="00B44882">
      <w:pPr>
        <w:jc w:val="right"/>
      </w:pPr>
    </w:p>
    <w:p w14:paraId="1409738B" w14:textId="49A260BB" w:rsidR="004F4150" w:rsidRDefault="004F4150" w:rsidP="00B44882">
      <w:pPr>
        <w:jc w:val="right"/>
      </w:pPr>
    </w:p>
    <w:p w14:paraId="7565C4FA" w14:textId="03CBAA14" w:rsidR="004F4150" w:rsidRDefault="004F4150" w:rsidP="00B44882">
      <w:pPr>
        <w:jc w:val="right"/>
      </w:pPr>
    </w:p>
    <w:p w14:paraId="6997FD55" w14:textId="65DCF3ED" w:rsidR="004F4150" w:rsidRPr="004F4150" w:rsidRDefault="004F4150" w:rsidP="004F4150"/>
    <w:p w14:paraId="6886C0F5" w14:textId="14A56C7F" w:rsidR="004F4150" w:rsidRPr="004F4150" w:rsidRDefault="004F4150" w:rsidP="004F4150"/>
    <w:p w14:paraId="293FF06C" w14:textId="14F72020" w:rsidR="004F4150" w:rsidRPr="004F4150" w:rsidRDefault="004F4150" w:rsidP="004F4150"/>
    <w:p w14:paraId="67982AA3" w14:textId="53A8A633" w:rsidR="004F4150" w:rsidRPr="004F4150" w:rsidRDefault="004F4150" w:rsidP="004F4150"/>
    <w:p w14:paraId="07FCDD74" w14:textId="0AC86656" w:rsidR="004F4150" w:rsidRPr="004F4150" w:rsidRDefault="004F4150" w:rsidP="004F4150"/>
    <w:p w14:paraId="450AB7C0" w14:textId="710876FE" w:rsidR="004F4150" w:rsidRPr="004F4150" w:rsidRDefault="004F4150" w:rsidP="004F4150"/>
    <w:p w14:paraId="4DF0C992" w14:textId="576F221F" w:rsidR="004F4150" w:rsidRPr="004F4150" w:rsidRDefault="004F4150" w:rsidP="004F4150"/>
    <w:p w14:paraId="0CE080A5" w14:textId="53212255" w:rsidR="004F4150" w:rsidRPr="004F4150" w:rsidRDefault="004F4150" w:rsidP="004F4150"/>
    <w:p w14:paraId="61E14572" w14:textId="73A527FA" w:rsidR="004F4150" w:rsidRPr="004F4150" w:rsidRDefault="004F4150" w:rsidP="004F4150"/>
    <w:p w14:paraId="0CDB9CCC" w14:textId="344F3F05" w:rsidR="004F4150" w:rsidRDefault="004F4150" w:rsidP="004F4150"/>
    <w:p w14:paraId="028DD1DF" w14:textId="27484444" w:rsidR="004F4150" w:rsidRDefault="004F4150" w:rsidP="004F4150">
      <w:pPr>
        <w:jc w:val="right"/>
      </w:pPr>
    </w:p>
    <w:p w14:paraId="74234CCD" w14:textId="09464BB0" w:rsidR="004F4150" w:rsidRDefault="004F4150" w:rsidP="004F4150">
      <w:pPr>
        <w:jc w:val="right"/>
      </w:pPr>
    </w:p>
    <w:p w14:paraId="68D2521D" w14:textId="67A4FEB2" w:rsidR="004F4150" w:rsidRDefault="004F4150" w:rsidP="004F4150">
      <w:pPr>
        <w:jc w:val="right"/>
      </w:pPr>
    </w:p>
    <w:p w14:paraId="3FCBDC8A" w14:textId="0AD866DD" w:rsidR="004F4150" w:rsidRDefault="004F4150" w:rsidP="004F4150">
      <w:pPr>
        <w:jc w:val="right"/>
      </w:pPr>
    </w:p>
    <w:p w14:paraId="2AEEDFC3" w14:textId="290B0D83" w:rsidR="004F4150" w:rsidRDefault="004F4150" w:rsidP="004F4150">
      <w:pPr>
        <w:jc w:val="right"/>
      </w:pPr>
    </w:p>
    <w:p w14:paraId="281233FB" w14:textId="392EEC4C" w:rsidR="004F4150" w:rsidRDefault="004F4150" w:rsidP="004F4150">
      <w:pPr>
        <w:jc w:val="right"/>
      </w:pPr>
      <w:r>
        <w:rPr>
          <w:noProof/>
          <w:lang w:val="en-GB" w:eastAsia="en-GB"/>
        </w:rPr>
        <w:drawing>
          <wp:anchor distT="0" distB="0" distL="114300" distR="114300" simplePos="0" relativeHeight="251679744" behindDoc="1" locked="0" layoutInCell="1" allowOverlap="1" wp14:anchorId="3A1DF8DA" wp14:editId="079A8DFA">
            <wp:simplePos x="0" y="0"/>
            <wp:positionH relativeFrom="column">
              <wp:posOffset>-797681</wp:posOffset>
            </wp:positionH>
            <wp:positionV relativeFrom="paragraph">
              <wp:posOffset>466023</wp:posOffset>
            </wp:positionV>
            <wp:extent cx="4678680" cy="6768465"/>
            <wp:effectExtent l="0" t="0" r="0" b="635"/>
            <wp:wrapTight wrapText="bothSides">
              <wp:wrapPolygon edited="0">
                <wp:start x="0" y="0"/>
                <wp:lineTo x="0" y="21561"/>
                <wp:lineTo x="21518" y="21561"/>
                <wp:lineTo x="21518" y="0"/>
                <wp:lineTo x="0" y="0"/>
              </wp:wrapPolygon>
            </wp:wrapTight>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pic:nvPicPr>
                  <pic:blipFill rotWithShape="1">
                    <a:blip r:embed="rId24">
                      <a:extLst>
                        <a:ext uri="{28A0092B-C50C-407E-A947-70E740481C1C}">
                          <a14:useLocalDpi xmlns:a14="http://schemas.microsoft.com/office/drawing/2010/main" val="0"/>
                        </a:ext>
                      </a:extLst>
                    </a:blip>
                    <a:srcRect l="1616" r="1264"/>
                    <a:stretch/>
                  </pic:blipFill>
                  <pic:spPr bwMode="auto">
                    <a:xfrm>
                      <a:off x="0" y="0"/>
                      <a:ext cx="4678680" cy="6768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2BFC25" w14:textId="5E6F3A25" w:rsidR="00BA00C6" w:rsidRPr="00BA00C6" w:rsidRDefault="00BA00C6" w:rsidP="00BA00C6"/>
    <w:p w14:paraId="6C1683DE" w14:textId="36CDC11A" w:rsidR="00BA00C6" w:rsidRPr="00BA00C6" w:rsidRDefault="00BA00C6" w:rsidP="00BA00C6"/>
    <w:p w14:paraId="0E75DA31" w14:textId="5A4031D0" w:rsidR="00BA00C6" w:rsidRPr="00BA00C6" w:rsidRDefault="00BA00C6" w:rsidP="00BA00C6"/>
    <w:p w14:paraId="6BC3D240" w14:textId="5265CB59" w:rsidR="00BA00C6" w:rsidRPr="00BA00C6" w:rsidRDefault="00BA00C6" w:rsidP="00BA00C6"/>
    <w:p w14:paraId="2636F6F7" w14:textId="25AD2F35" w:rsidR="00BA00C6" w:rsidRPr="00BA00C6" w:rsidRDefault="00BA00C6" w:rsidP="00BA00C6"/>
    <w:p w14:paraId="7FF8D70C" w14:textId="085EDC8D" w:rsidR="00BA00C6" w:rsidRPr="00BA00C6" w:rsidRDefault="00BA00C6" w:rsidP="00BA00C6"/>
    <w:p w14:paraId="3A3FC3FF" w14:textId="3B4EDF02" w:rsidR="00BA00C6" w:rsidRPr="00BA00C6" w:rsidRDefault="00BA00C6" w:rsidP="00BA00C6"/>
    <w:p w14:paraId="5BCE339B" w14:textId="109EA005" w:rsidR="00BA00C6" w:rsidRPr="00BA00C6" w:rsidRDefault="00BA00C6" w:rsidP="00BA00C6"/>
    <w:p w14:paraId="306DAA12" w14:textId="7A224E9A" w:rsidR="00BA00C6" w:rsidRPr="00BA00C6" w:rsidRDefault="00BA00C6" w:rsidP="00BA00C6"/>
    <w:p w14:paraId="112E5086" w14:textId="38D3F1C8" w:rsidR="00BA00C6" w:rsidRPr="00BA00C6" w:rsidRDefault="00BA00C6" w:rsidP="00BA00C6"/>
    <w:p w14:paraId="35EF5BF9" w14:textId="3AA842E3" w:rsidR="00BA00C6" w:rsidRPr="00BA00C6" w:rsidRDefault="00BA00C6" w:rsidP="00BA00C6"/>
    <w:p w14:paraId="641AD9BA" w14:textId="751F978C" w:rsidR="00BA00C6" w:rsidRPr="00BA00C6" w:rsidRDefault="00BA00C6" w:rsidP="00BA00C6"/>
    <w:p w14:paraId="5805D40A" w14:textId="72A458F9" w:rsidR="00BA00C6" w:rsidRPr="00BA00C6" w:rsidRDefault="00BA00C6" w:rsidP="00BA00C6"/>
    <w:p w14:paraId="25F64464" w14:textId="73AA7496" w:rsidR="00BA00C6" w:rsidRPr="00BA00C6" w:rsidRDefault="00BA00C6" w:rsidP="00BA00C6"/>
    <w:p w14:paraId="6D478A89" w14:textId="6C9AA746" w:rsidR="00BA00C6" w:rsidRPr="00BA00C6" w:rsidRDefault="00BA00C6" w:rsidP="00BA00C6"/>
    <w:p w14:paraId="04100BDD" w14:textId="76A3D242" w:rsidR="00BA00C6" w:rsidRPr="00BA00C6" w:rsidRDefault="00BA00C6" w:rsidP="00BA00C6"/>
    <w:p w14:paraId="05C617EE" w14:textId="1B90B2F2" w:rsidR="00BA00C6" w:rsidRPr="00BA00C6" w:rsidRDefault="00BA00C6" w:rsidP="00BA00C6"/>
    <w:p w14:paraId="192DAB35" w14:textId="080DDA10" w:rsidR="00BA00C6" w:rsidRPr="00BA00C6" w:rsidRDefault="00BA00C6" w:rsidP="00BA00C6"/>
    <w:p w14:paraId="16734812" w14:textId="5FA08D1D" w:rsidR="00BA00C6" w:rsidRPr="00BA00C6" w:rsidRDefault="00BA00C6" w:rsidP="00BA00C6"/>
    <w:p w14:paraId="2D5282AE" w14:textId="516C0B53" w:rsidR="00BA00C6" w:rsidRPr="00BA00C6" w:rsidRDefault="00BA00C6" w:rsidP="00BA00C6"/>
    <w:p w14:paraId="38FB5F3F" w14:textId="1E81C38A" w:rsidR="00BA00C6" w:rsidRPr="00BA00C6" w:rsidRDefault="00BA00C6" w:rsidP="00BA00C6"/>
    <w:p w14:paraId="73373BD4" w14:textId="28FF24C9" w:rsidR="00BA00C6" w:rsidRPr="00BA00C6" w:rsidRDefault="00BA00C6" w:rsidP="00BA00C6"/>
    <w:p w14:paraId="5F32F4BB" w14:textId="40E38F3D" w:rsidR="00BA00C6" w:rsidRPr="00BA00C6" w:rsidRDefault="00BA00C6" w:rsidP="00BA00C6"/>
    <w:p w14:paraId="74FAE0D0" w14:textId="578F7A9B" w:rsidR="00BA00C6" w:rsidRPr="00BA00C6" w:rsidRDefault="00BA00C6" w:rsidP="00BA00C6"/>
    <w:p w14:paraId="365F6DA4" w14:textId="05FE048C" w:rsidR="00BA00C6" w:rsidRPr="00BA00C6" w:rsidRDefault="00BA00C6" w:rsidP="00BA00C6"/>
    <w:p w14:paraId="7D012BC6" w14:textId="30F93E9F" w:rsidR="00BA00C6" w:rsidRPr="00BA00C6" w:rsidRDefault="00BA00C6" w:rsidP="00BA00C6"/>
    <w:p w14:paraId="64E41E9E" w14:textId="47830D60" w:rsidR="00BA00C6" w:rsidRDefault="00BA00C6" w:rsidP="00BA00C6">
      <w:r>
        <w:rPr>
          <w:noProof/>
          <w:lang w:val="en-GB" w:eastAsia="en-GB"/>
        </w:rPr>
        <mc:AlternateContent>
          <mc:Choice Requires="wps">
            <w:drawing>
              <wp:anchor distT="0" distB="0" distL="114300" distR="114300" simplePos="0" relativeHeight="251688960" behindDoc="0" locked="0" layoutInCell="1" allowOverlap="1" wp14:anchorId="5E07D0E2" wp14:editId="1994EA08">
                <wp:simplePos x="0" y="0"/>
                <wp:positionH relativeFrom="column">
                  <wp:posOffset>1896893</wp:posOffset>
                </wp:positionH>
                <wp:positionV relativeFrom="paragraph">
                  <wp:posOffset>81280</wp:posOffset>
                </wp:positionV>
                <wp:extent cx="2526030" cy="1633855"/>
                <wp:effectExtent l="12700" t="0" r="26670" b="271145"/>
                <wp:wrapNone/>
                <wp:docPr id="16" name="Cloud Callout 16"/>
                <wp:cNvGraphicFramePr/>
                <a:graphic xmlns:a="http://schemas.openxmlformats.org/drawingml/2006/main">
                  <a:graphicData uri="http://schemas.microsoft.com/office/word/2010/wordprocessingShape">
                    <wps:wsp>
                      <wps:cNvSpPr/>
                      <wps:spPr>
                        <a:xfrm>
                          <a:off x="0" y="0"/>
                          <a:ext cx="2526030" cy="1633855"/>
                        </a:xfrm>
                        <a:prstGeom prst="cloudCallou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90709" w14:textId="77777777" w:rsidR="00BA00C6" w:rsidRPr="004F4150" w:rsidRDefault="00BA00C6" w:rsidP="00BA00C6">
                            <w:pPr>
                              <w:jc w:val="center"/>
                              <w:rPr>
                                <w:color w:val="F6F6F7" w:themeColor="background2"/>
                                <w:sz w:val="36"/>
                                <w:szCs w:val="36"/>
                                <w:lang w:val="en-GB"/>
                              </w:rPr>
                            </w:pPr>
                            <w:r w:rsidRPr="004F4150">
                              <w:rPr>
                                <w:color w:val="F6F6F7" w:themeColor="background2"/>
                                <w:sz w:val="36"/>
                                <w:szCs w:val="36"/>
                                <w:lang w:val="en-GB"/>
                              </w:rPr>
                              <w:t>We cannot WAIT to read your abstracts!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E07D0E2"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16" o:spid="_x0000_s1036" type="#_x0000_t106" style="position:absolute;margin-left:149.35pt;margin-top:6.4pt;width:198.9pt;height:128.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" adj="6300,24300" fillcolor="#36c0ca [3206]" strokecolor="#36c0ca [3206]" strokeweight="1pt">
                <v:stroke joinstyle="miter"/>
                <v:textbox>
                  <w:txbxContent>
                    <w:p w14:paraId="58590709" w14:textId="77777777" w:rsidR="00BA00C6" w:rsidRPr="004F4150" w:rsidRDefault="00BA00C6" w:rsidP="00BA00C6">
                      <w:pPr>
                        <w:jc w:val="center"/>
                        <w:rPr>
                          <w:color w:val="F6F6F7" w:themeColor="background2"/>
                          <w:sz w:val="36"/>
                          <w:szCs w:val="36"/>
                          <w:lang w:val="en-GB"/>
                        </w:rPr>
                      </w:pPr>
                      <w:r w:rsidRPr="004F4150">
                        <w:rPr>
                          <w:color w:val="F6F6F7" w:themeColor="background2"/>
                          <w:sz w:val="36"/>
                          <w:szCs w:val="36"/>
                          <w:lang w:val="en-GB"/>
                        </w:rPr>
                        <w:t>We cannot WAIT to read your abstracts!</w:t>
                      </w:r>
                    </w:p>
                  </w:txbxContent>
                </v:textbox>
              </v:shape>
            </w:pict>
          </mc:Fallback>
        </mc:AlternateContent>
      </w:r>
    </w:p>
    <w:p w14:paraId="6BFBF166" w14:textId="2AD22495" w:rsidR="00BA00C6" w:rsidRDefault="00BA00C6" w:rsidP="00BA00C6"/>
    <w:p w14:paraId="3FB9D61B" w14:textId="1E1C8766" w:rsidR="00BA00C6" w:rsidRPr="00BA00C6" w:rsidRDefault="00BA00C6" w:rsidP="00BA00C6">
      <w:pPr>
        <w:tabs>
          <w:tab w:val="left" w:pos="5929"/>
        </w:tabs>
      </w:pPr>
      <w:r>
        <w:tab/>
      </w:r>
    </w:p>
    <w:sectPr w:rsidR="00BA00C6" w:rsidRPr="00BA00C6">
      <w:headerReference w:type="default" r:id="rId25"/>
      <w:pgSz w:w="11907" w:h="16839" w:code="9"/>
      <w:pgMar w:top="1008" w:right="720" w:bottom="720" w:left="3600" w:header="432"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80A282" w14:textId="77777777" w:rsidR="00AF4DB8" w:rsidRDefault="00AF4DB8">
      <w:pPr>
        <w:spacing w:after="0" w:line="240" w:lineRule="auto"/>
      </w:pPr>
      <w:r>
        <w:separator/>
      </w:r>
    </w:p>
  </w:endnote>
  <w:endnote w:type="continuationSeparator" w:id="0">
    <w:p w14:paraId="6DCE7C6F" w14:textId="77777777" w:rsidR="00AF4DB8" w:rsidRDefault="00AF4D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pple Chancery">
    <w:altName w:val="Courier New"/>
    <w:charset w:val="B1"/>
    <w:family w:val="script"/>
    <w:pitch w:val="variable"/>
    <w:sig w:usb0="00000000" w:usb1="00000003" w:usb2="00000000" w:usb3="00000000" w:csb0="000001F3" w:csb1="00000000"/>
  </w:font>
  <w:font w:name="Bell MT">
    <w:panose1 w:val="020205030603050203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1BC42C" w14:textId="77777777" w:rsidR="00AF4DB8" w:rsidRDefault="00AF4DB8">
      <w:pPr>
        <w:spacing w:after="0" w:line="240" w:lineRule="auto"/>
      </w:pPr>
      <w:r>
        <w:separator/>
      </w:r>
    </w:p>
  </w:footnote>
  <w:footnote w:type="continuationSeparator" w:id="0">
    <w:p w14:paraId="18D71499" w14:textId="77777777" w:rsidR="00AF4DB8" w:rsidRDefault="00AF4D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1716089"/>
      <w:docPartObj>
        <w:docPartGallery w:val="Page Numbers (Top of Page)"/>
        <w:docPartUnique/>
      </w:docPartObj>
    </w:sdtPr>
    <w:sdtEndPr>
      <w:rPr>
        <w:noProof/>
      </w:rPr>
    </w:sdtEndPr>
    <w:sdtContent>
      <w:p w14:paraId="06286C3D" w14:textId="14F63635" w:rsidR="00F81DA8" w:rsidRDefault="00C23D83">
        <w:pPr>
          <w:pStyle w:val="Header"/>
          <w:jc w:val="right"/>
        </w:pPr>
        <w:r>
          <w:rPr>
            <w:lang w:val="en-GB" w:bidi="en-GB"/>
          </w:rPr>
          <w:fldChar w:fldCharType="begin"/>
        </w:r>
        <w:r>
          <w:rPr>
            <w:lang w:val="en-GB" w:bidi="en-GB"/>
          </w:rPr>
          <w:instrText xml:space="preserve"> PAGE   \* MERGEFORMAT </w:instrText>
        </w:r>
        <w:r>
          <w:rPr>
            <w:lang w:val="en-GB" w:bidi="en-GB"/>
          </w:rPr>
          <w:fldChar w:fldCharType="separate"/>
        </w:r>
        <w:r w:rsidR="00B719B7">
          <w:rPr>
            <w:noProof/>
            <w:lang w:val="en-GB" w:bidi="en-GB"/>
          </w:rPr>
          <w:t>2</w:t>
        </w:r>
        <w:r>
          <w:rPr>
            <w:noProof/>
            <w:lang w:val="en-GB" w:bidi="en-GB"/>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9A06EB"/>
    <w:multiLevelType w:val="hybridMultilevel"/>
    <w:tmpl w:val="0AE0960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2931675E"/>
    <w:multiLevelType w:val="hybridMultilevel"/>
    <w:tmpl w:val="B8FAFD20"/>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F502C06"/>
    <w:multiLevelType w:val="hybridMultilevel"/>
    <w:tmpl w:val="561E3540"/>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791401D"/>
    <w:multiLevelType w:val="hybridMultilevel"/>
    <w:tmpl w:val="90F46756"/>
    <w:lvl w:ilvl="0" w:tplc="04090003">
      <w:start w:val="1"/>
      <w:numFmt w:val="bullet"/>
      <w:lvlText w:val="o"/>
      <w:lvlJc w:val="left"/>
      <w:pPr>
        <w:ind w:left="1449" w:hanging="360"/>
      </w:pPr>
      <w:rPr>
        <w:rFonts w:ascii="Courier New" w:hAnsi="Courier New" w:cs="Courier New" w:hint="default"/>
      </w:rPr>
    </w:lvl>
    <w:lvl w:ilvl="1" w:tplc="08090003" w:tentative="1">
      <w:start w:val="1"/>
      <w:numFmt w:val="bullet"/>
      <w:lvlText w:val="o"/>
      <w:lvlJc w:val="left"/>
      <w:pPr>
        <w:ind w:left="2169" w:hanging="360"/>
      </w:pPr>
      <w:rPr>
        <w:rFonts w:ascii="Courier New" w:hAnsi="Courier New" w:cs="Courier New" w:hint="default"/>
      </w:rPr>
    </w:lvl>
    <w:lvl w:ilvl="2" w:tplc="08090005" w:tentative="1">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4" w15:restartNumberingAfterBreak="0">
    <w:nsid w:val="506448DD"/>
    <w:multiLevelType w:val="hybridMultilevel"/>
    <w:tmpl w:val="016CF984"/>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4806D18"/>
    <w:multiLevelType w:val="hybridMultilevel"/>
    <w:tmpl w:val="0D1E9C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7B844CE"/>
    <w:multiLevelType w:val="hybridMultilevel"/>
    <w:tmpl w:val="1F2663A4"/>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3CC1EE7"/>
    <w:multiLevelType w:val="hybridMultilevel"/>
    <w:tmpl w:val="F31C250A"/>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43D2532"/>
    <w:multiLevelType w:val="hybridMultilevel"/>
    <w:tmpl w:val="ABBE1F46"/>
    <w:lvl w:ilvl="0" w:tplc="CBF610CC">
      <w:start w:val="1"/>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2"/>
  </w:num>
  <w:num w:numId="3">
    <w:abstractNumId w:val="1"/>
  </w:num>
  <w:num w:numId="4">
    <w:abstractNumId w:val="3"/>
  </w:num>
  <w:num w:numId="5">
    <w:abstractNumId w:val="7"/>
  </w:num>
  <w:num w:numId="6">
    <w:abstractNumId w:val="4"/>
  </w:num>
  <w:num w:numId="7">
    <w:abstractNumId w:val="5"/>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3E96"/>
    <w:rsid w:val="0000737F"/>
    <w:rsid w:val="000B3A9C"/>
    <w:rsid w:val="000C2D44"/>
    <w:rsid w:val="001200CE"/>
    <w:rsid w:val="001C5B5A"/>
    <w:rsid w:val="001C77DF"/>
    <w:rsid w:val="001E1E83"/>
    <w:rsid w:val="00245B72"/>
    <w:rsid w:val="00284B33"/>
    <w:rsid w:val="002F7945"/>
    <w:rsid w:val="003F56FC"/>
    <w:rsid w:val="00405799"/>
    <w:rsid w:val="00441866"/>
    <w:rsid w:val="004E7692"/>
    <w:rsid w:val="004F4150"/>
    <w:rsid w:val="005342D4"/>
    <w:rsid w:val="00576EA4"/>
    <w:rsid w:val="0059065B"/>
    <w:rsid w:val="00591AC4"/>
    <w:rsid w:val="00600526"/>
    <w:rsid w:val="0060791D"/>
    <w:rsid w:val="0069705E"/>
    <w:rsid w:val="007317B4"/>
    <w:rsid w:val="007F029C"/>
    <w:rsid w:val="008A3A0F"/>
    <w:rsid w:val="008E584A"/>
    <w:rsid w:val="009B0CB2"/>
    <w:rsid w:val="009E0605"/>
    <w:rsid w:val="00A22C84"/>
    <w:rsid w:val="00AF4DB8"/>
    <w:rsid w:val="00B06CF0"/>
    <w:rsid w:val="00B23E96"/>
    <w:rsid w:val="00B44882"/>
    <w:rsid w:val="00B51E3D"/>
    <w:rsid w:val="00B52DC7"/>
    <w:rsid w:val="00B719B7"/>
    <w:rsid w:val="00BA00C6"/>
    <w:rsid w:val="00BA6F78"/>
    <w:rsid w:val="00BB719E"/>
    <w:rsid w:val="00BE31DC"/>
    <w:rsid w:val="00C22081"/>
    <w:rsid w:val="00C23D83"/>
    <w:rsid w:val="00C56E01"/>
    <w:rsid w:val="00CF78F1"/>
    <w:rsid w:val="00D41AFB"/>
    <w:rsid w:val="00E0542F"/>
    <w:rsid w:val="00E0648B"/>
    <w:rsid w:val="00E2417A"/>
    <w:rsid w:val="00F81DA8"/>
    <w:rsid w:val="00FC59EC"/>
    <w:rsid w:val="00FD3C9B"/>
    <w:rsid w:val="00FD6D0B"/>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098506"/>
  <w15:chartTrackingRefBased/>
  <w15:docId w15:val="{F553BDA7-34A8-CE42-8FDD-51B895B2CD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323948" w:themeColor="text2" w:themeTint="E6"/>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line="276" w:lineRule="auto"/>
    </w:pPr>
  </w:style>
  <w:style w:type="paragraph" w:styleId="Heading1">
    <w:name w:val="heading 1"/>
    <w:basedOn w:val="Normal"/>
    <w:next w:val="Normal"/>
    <w:link w:val="Heading1Char"/>
    <w:uiPriority w:val="9"/>
    <w:qFormat/>
    <w:pPr>
      <w:keepNext/>
      <w:keepLines/>
      <w:spacing w:before="280" w:after="120"/>
      <w:outlineLvl w:val="0"/>
    </w:pPr>
    <w:rPr>
      <w:rFonts w:asciiTheme="majorHAnsi" w:eastAsiaTheme="majorEastAsia" w:hAnsiTheme="majorHAnsi" w:cstheme="majorBidi"/>
      <w:b/>
      <w:color w:val="6CA800" w:themeColor="accent1"/>
      <w:sz w:val="34"/>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pPr>
      <w:spacing w:after="0" w:line="240" w:lineRule="auto"/>
      <w:contextualSpacing/>
    </w:pPr>
    <w:rPr>
      <w:rFonts w:asciiTheme="majorHAnsi" w:eastAsiaTheme="majorEastAsia" w:hAnsiTheme="majorHAnsi" w:cstheme="majorBidi"/>
      <w:color w:val="FFFFFF" w:themeColor="background1"/>
      <w:kern w:val="28"/>
      <w:sz w:val="78"/>
      <w:szCs w:val="56"/>
    </w:rPr>
  </w:style>
  <w:style w:type="character" w:customStyle="1" w:styleId="TitleChar">
    <w:name w:val="Title Char"/>
    <w:basedOn w:val="DefaultParagraphFont"/>
    <w:link w:val="Title"/>
    <w:uiPriority w:val="10"/>
    <w:rPr>
      <w:rFonts w:asciiTheme="majorHAnsi" w:eastAsiaTheme="majorEastAsia" w:hAnsiTheme="majorHAnsi" w:cstheme="majorBidi"/>
      <w:color w:val="FFFFFF" w:themeColor="background1"/>
      <w:kern w:val="28"/>
      <w:sz w:val="78"/>
      <w:szCs w:val="56"/>
    </w:rPr>
  </w:style>
  <w:style w:type="paragraph" w:styleId="Subtitle">
    <w:name w:val="Subtitle"/>
    <w:basedOn w:val="Normal"/>
    <w:link w:val="SubtitleChar"/>
    <w:uiPriority w:val="11"/>
    <w:qFormat/>
    <w:pPr>
      <w:numPr>
        <w:ilvl w:val="1"/>
      </w:numPr>
      <w:spacing w:after="0"/>
      <w:jc w:val="right"/>
    </w:pPr>
    <w:rPr>
      <w:rFonts w:eastAsiaTheme="minorEastAsia"/>
      <w:sz w:val="32"/>
    </w:rPr>
  </w:style>
  <w:style w:type="character" w:customStyle="1" w:styleId="SubtitleChar">
    <w:name w:val="Subtitle Char"/>
    <w:basedOn w:val="DefaultParagraphFont"/>
    <w:link w:val="Subtitle"/>
    <w:uiPriority w:val="11"/>
    <w:rPr>
      <w:rFonts w:eastAsiaTheme="minorEastAsia"/>
      <w:sz w:val="32"/>
    </w:rPr>
  </w:style>
  <w:style w:type="character" w:styleId="PlaceholderText">
    <w:name w:val="Placeholder Text"/>
    <w:basedOn w:val="DefaultParagraphFont"/>
    <w:uiPriority w:val="99"/>
    <w:semiHidden/>
    <w:rPr>
      <w:color w:val="808080"/>
    </w:rPr>
  </w:style>
  <w:style w:type="paragraph" w:styleId="Date">
    <w:name w:val="Date"/>
    <w:basedOn w:val="Normal"/>
    <w:link w:val="DateChar"/>
    <w:uiPriority w:val="99"/>
    <w:unhideWhenUsed/>
    <w:qFormat/>
    <w:pPr>
      <w:spacing w:after="40"/>
      <w:jc w:val="right"/>
    </w:pPr>
    <w:rPr>
      <w:b/>
      <w:color w:val="6CA800" w:themeColor="accent1"/>
      <w:sz w:val="32"/>
    </w:rPr>
  </w:style>
  <w:style w:type="character" w:customStyle="1" w:styleId="DateChar">
    <w:name w:val="Date Char"/>
    <w:basedOn w:val="DefaultParagraphFont"/>
    <w:link w:val="Date"/>
    <w:uiPriority w:val="99"/>
    <w:rPr>
      <w:b/>
      <w:color w:val="6CA800" w:themeColor="accent1"/>
      <w:sz w:val="32"/>
    </w:rPr>
  </w:style>
  <w:style w:type="paragraph" w:styleId="BlockText">
    <w:name w:val="Block Text"/>
    <w:basedOn w:val="Normal"/>
    <w:uiPriority w:val="99"/>
    <w:unhideWhenUsed/>
    <w:qFormat/>
    <w:pPr>
      <w:spacing w:after="380" w:line="326" w:lineRule="auto"/>
    </w:pPr>
    <w:rPr>
      <w:rFonts w:eastAsiaTheme="minorEastAsia"/>
      <w:iCs/>
      <w:sz w:val="28"/>
    </w:rPr>
  </w:style>
  <w:style w:type="paragraph" w:styleId="Quote">
    <w:name w:val="Quote"/>
    <w:basedOn w:val="Normal"/>
    <w:link w:val="QuoteChar"/>
    <w:uiPriority w:val="29"/>
    <w:qFormat/>
    <w:pPr>
      <w:pBdr>
        <w:top w:val="single" w:sz="8" w:space="10" w:color="auto"/>
        <w:bottom w:val="single" w:sz="8" w:space="10" w:color="auto"/>
      </w:pBdr>
      <w:spacing w:after="240" w:line="312" w:lineRule="auto"/>
      <w:jc w:val="right"/>
    </w:pPr>
    <w:rPr>
      <w:i/>
      <w:iCs/>
      <w:sz w:val="28"/>
    </w:rPr>
  </w:style>
  <w:style w:type="character" w:customStyle="1" w:styleId="QuoteChar">
    <w:name w:val="Quote Char"/>
    <w:basedOn w:val="DefaultParagraphFont"/>
    <w:link w:val="Quote"/>
    <w:uiPriority w:val="29"/>
    <w:rPr>
      <w:i/>
      <w:iCs/>
      <w:sz w:val="28"/>
    </w:rPr>
  </w:style>
  <w:style w:type="character" w:customStyle="1" w:styleId="Heading1Char">
    <w:name w:val="Heading 1 Char"/>
    <w:basedOn w:val="DefaultParagraphFont"/>
    <w:link w:val="Heading1"/>
    <w:uiPriority w:val="9"/>
    <w:rPr>
      <w:rFonts w:asciiTheme="majorHAnsi" w:eastAsiaTheme="majorEastAsia" w:hAnsiTheme="majorHAnsi" w:cstheme="majorBidi"/>
      <w:b/>
      <w:color w:val="6CA800" w:themeColor="accent1"/>
      <w:sz w:val="34"/>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
      <w:sz w:val="24"/>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
      <w:sz w:val="24"/>
      <w:szCs w:val="24"/>
    </w:rPr>
  </w:style>
  <w:style w:type="paragraph" w:styleId="IntenseQuote">
    <w:name w:val="Intense Quote"/>
    <w:basedOn w:val="Normal"/>
    <w:link w:val="IntenseQuoteChar"/>
    <w:uiPriority w:val="30"/>
    <w:qFormat/>
    <w:pPr>
      <w:pBdr>
        <w:top w:val="single" w:sz="8" w:space="10" w:color="323948" w:themeColor="text2" w:themeTint="E6"/>
        <w:bottom w:val="single" w:sz="8" w:space="10" w:color="323948" w:themeColor="text2" w:themeTint="E6"/>
      </w:pBdr>
      <w:spacing w:after="240" w:line="312" w:lineRule="auto"/>
      <w:jc w:val="right"/>
    </w:pPr>
    <w:rPr>
      <w:b/>
      <w:i/>
      <w:iCs/>
      <w:sz w:val="28"/>
    </w:rPr>
  </w:style>
  <w:style w:type="character" w:customStyle="1" w:styleId="IntenseQuoteChar">
    <w:name w:val="Intense Quote Char"/>
    <w:basedOn w:val="DefaultParagraphFont"/>
    <w:link w:val="IntenseQuote"/>
    <w:uiPriority w:val="30"/>
    <w:rPr>
      <w:b/>
      <w:i/>
      <w:iCs/>
      <w:sz w:val="28"/>
    </w:rPr>
  </w:style>
  <w:style w:type="paragraph" w:customStyle="1" w:styleId="Recipient">
    <w:name w:val="Recipient"/>
    <w:basedOn w:val="Normal"/>
    <w:uiPriority w:val="10"/>
    <w:qFormat/>
    <w:pPr>
      <w:spacing w:before="1760" w:after="0"/>
      <w:ind w:left="2880"/>
    </w:pPr>
    <w:rPr>
      <w:b/>
    </w:rPr>
  </w:style>
  <w:style w:type="paragraph" w:customStyle="1" w:styleId="Address">
    <w:name w:val="Address"/>
    <w:basedOn w:val="Normal"/>
    <w:uiPriority w:val="10"/>
    <w:qFormat/>
    <w:pPr>
      <w:ind w:left="2880"/>
      <w:contextualSpacing/>
    </w:pPr>
  </w:style>
  <w:style w:type="paragraph" w:customStyle="1" w:styleId="ContactInformation">
    <w:name w:val="Contact Information"/>
    <w:basedOn w:val="Normal"/>
    <w:uiPriority w:val="10"/>
    <w:qFormat/>
    <w:pPr>
      <w:contextualSpacing/>
    </w:pPr>
  </w:style>
  <w:style w:type="paragraph" w:customStyle="1" w:styleId="Company">
    <w:name w:val="Company"/>
    <w:basedOn w:val="Normal"/>
    <w:uiPriority w:val="10"/>
    <w:qFormat/>
    <w:pPr>
      <w:pBdr>
        <w:top w:val="single" w:sz="24" w:space="18" w:color="323948" w:themeColor="text2" w:themeTint="E6"/>
      </w:pBdr>
      <w:spacing w:after="0"/>
    </w:pPr>
    <w:rPr>
      <w:b/>
      <w:color w:val="6CA800" w:themeColor="accent1"/>
      <w:sz w:val="3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Header">
    <w:name w:val="header"/>
    <w:basedOn w:val="Normal"/>
    <w:link w:val="HeaderChar"/>
    <w:uiPriority w:val="99"/>
    <w:unhideWhenUsed/>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spacing w:after="0" w:line="240" w:lineRule="auto"/>
    </w:pPr>
  </w:style>
  <w:style w:type="character" w:customStyle="1" w:styleId="FooterChar">
    <w:name w:val="Footer Char"/>
    <w:basedOn w:val="DefaultParagraphFont"/>
    <w:link w:val="Footer"/>
    <w:uiPriority w:val="99"/>
  </w:style>
  <w:style w:type="paragraph" w:customStyle="1" w:styleId="Introduction">
    <w:name w:val="Introduction"/>
    <w:basedOn w:val="Normal"/>
    <w:link w:val="IntroductionChar"/>
    <w:uiPriority w:val="3"/>
    <w:qFormat/>
    <w:pPr>
      <w:spacing w:after="380" w:line="319" w:lineRule="auto"/>
    </w:pPr>
    <w:rPr>
      <w:sz w:val="28"/>
      <w:lang w:eastAsia="en-US"/>
    </w:rPr>
  </w:style>
  <w:style w:type="character" w:customStyle="1" w:styleId="IntroductionChar">
    <w:name w:val="Introduction Char"/>
    <w:basedOn w:val="DefaultParagraphFont"/>
    <w:link w:val="Introduction"/>
    <w:uiPriority w:val="3"/>
    <w:rPr>
      <w:sz w:val="28"/>
      <w:lang w:eastAsia="en-US"/>
    </w:rPr>
  </w:style>
  <w:style w:type="paragraph" w:styleId="Caption">
    <w:name w:val="caption"/>
    <w:basedOn w:val="Normal"/>
    <w:next w:val="Normal"/>
    <w:uiPriority w:val="35"/>
    <w:unhideWhenUsed/>
    <w:qFormat/>
    <w:rsid w:val="00405799"/>
    <w:pPr>
      <w:spacing w:after="200" w:line="240" w:lineRule="auto"/>
    </w:pPr>
    <w:rPr>
      <w:i/>
      <w:iCs/>
      <w:color w:val="212630" w:themeColor="text2"/>
      <w:sz w:val="18"/>
      <w:szCs w:val="18"/>
    </w:rPr>
  </w:style>
  <w:style w:type="paragraph" w:styleId="ListParagraph">
    <w:name w:val="List Paragraph"/>
    <w:basedOn w:val="Normal"/>
    <w:uiPriority w:val="34"/>
    <w:unhideWhenUsed/>
    <w:qFormat/>
    <w:rsid w:val="004E7692"/>
    <w:pPr>
      <w:ind w:left="720"/>
      <w:contextualSpacing/>
    </w:pPr>
  </w:style>
  <w:style w:type="character" w:styleId="Hyperlink">
    <w:name w:val="Hyperlink"/>
    <w:basedOn w:val="DefaultParagraphFont"/>
    <w:uiPriority w:val="99"/>
    <w:unhideWhenUsed/>
    <w:rsid w:val="007F029C"/>
    <w:rPr>
      <w:color w:val="36C0CA" w:themeColor="hyperlink"/>
      <w:u w:val="single"/>
    </w:rPr>
  </w:style>
  <w:style w:type="character" w:customStyle="1" w:styleId="UnresolvedMention">
    <w:name w:val="Unresolved Mention"/>
    <w:basedOn w:val="DefaultParagraphFont"/>
    <w:uiPriority w:val="99"/>
    <w:semiHidden/>
    <w:unhideWhenUsed/>
    <w:rsid w:val="007F029C"/>
    <w:rPr>
      <w:color w:val="605E5C"/>
      <w:shd w:val="clear" w:color="auto" w:fill="E1DFDD"/>
    </w:rPr>
  </w:style>
  <w:style w:type="character" w:styleId="CommentReference">
    <w:name w:val="annotation reference"/>
    <w:basedOn w:val="DefaultParagraphFont"/>
    <w:uiPriority w:val="99"/>
    <w:semiHidden/>
    <w:unhideWhenUsed/>
    <w:rsid w:val="00B44882"/>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asmcf.org/news/asmcf-annual-conference-2021-call-for-papers/" TargetMode="External"/><Relationship Id="rId18" Type="http://schemas.openxmlformats.org/officeDocument/2006/relationships/hyperlink" Target="https://twitter.com/asmcf" TargetMode="Externa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3.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megan.ison@port.ac.uk"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asmcf.org/" TargetMode="External"/><Relationship Id="rId20" Type="http://schemas.openxmlformats.org/officeDocument/2006/relationships/hyperlink" Target="mailto:megan.ison@port.ac.u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24" Type="http://schemas.openxmlformats.org/officeDocument/2006/relationships/image" Target="media/image6.png"/><Relationship Id="rId5" Type="http://schemas.openxmlformats.org/officeDocument/2006/relationships/numbering" Target="numbering.xml"/><Relationship Id="rId15" Type="http://schemas.openxmlformats.org/officeDocument/2006/relationships/hyperlink" Target="https://twitter.com/asmcf" TargetMode="External"/><Relationship Id="rId23"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hyperlink" Target="https://asmcf.or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twitter.com/asmcf" TargetMode="External"/><Relationship Id="rId22" Type="http://schemas.openxmlformats.org/officeDocument/2006/relationships/image" Target="media/image4.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Custom 14">
      <a:dk1>
        <a:sysClr val="windowText" lastClr="000000"/>
      </a:dk1>
      <a:lt1>
        <a:sysClr val="window" lastClr="FFFFFF"/>
      </a:lt1>
      <a:dk2>
        <a:srgbClr val="212630"/>
      </a:dk2>
      <a:lt2>
        <a:srgbClr val="F6F6F7"/>
      </a:lt2>
      <a:accent1>
        <a:srgbClr val="6CA800"/>
      </a:accent1>
      <a:accent2>
        <a:srgbClr val="E4D238"/>
      </a:accent2>
      <a:accent3>
        <a:srgbClr val="36C0CA"/>
      </a:accent3>
      <a:accent4>
        <a:srgbClr val="E25D52"/>
      </a:accent4>
      <a:accent5>
        <a:srgbClr val="E8993C"/>
      </a:accent5>
      <a:accent6>
        <a:srgbClr val="91669C"/>
      </a:accent6>
      <a:hlink>
        <a:srgbClr val="36C0CA"/>
      </a:hlink>
      <a:folHlink>
        <a:srgbClr val="91669C"/>
      </a:folHlink>
    </a:clrScheme>
    <a:fontScheme name="Times New Roman">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CTQFD2CFPMXN-979-695</_dlc_DocId>
    <_dlc_DocIdUrl xmlns="498267d4-2a5a-4c72-99d3-cf7236a95ce8">
      <Url>https://msft.spoppe.com/teams/cpub/teams/Consumer/templates/_layouts/15/DocIdRedir.aspx?ID=CTQFD2CFPMXN-979-695</Url>
      <Description>CTQFD2CFPMXN-979-695</Description>
    </_dlc_DocIdUrl>
  </documentManagement>
</p:properties>
</file>

<file path=customXml/itemProps1.xml><?xml version="1.0" encoding="utf-8"?>
<ds:datastoreItem xmlns:ds="http://schemas.openxmlformats.org/officeDocument/2006/customXml" ds:itemID="{BC19B97D-CAC9-488B-AC81-BD32901363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987D29E-76DE-4E45-A640-C5EEE9968B47}">
  <ds:schemaRefs>
    <ds:schemaRef ds:uri="http://schemas.microsoft.com/sharepoint/events"/>
  </ds:schemaRefs>
</ds:datastoreItem>
</file>

<file path=customXml/itemProps3.xml><?xml version="1.0" encoding="utf-8"?>
<ds:datastoreItem xmlns:ds="http://schemas.openxmlformats.org/officeDocument/2006/customXml" ds:itemID="{FA286F4A-A27C-4F7B-A59E-9C2B8CF0F884}">
  <ds:schemaRefs>
    <ds:schemaRef ds:uri="http://schemas.microsoft.com/sharepoint/v3/contenttype/forms"/>
  </ds:schemaRefs>
</ds:datastoreItem>
</file>

<file path=customXml/itemProps4.xml><?xml version="1.0" encoding="utf-8"?>
<ds:datastoreItem xmlns:ds="http://schemas.openxmlformats.org/officeDocument/2006/customXml" ds:itemID="{143DEB9F-FC0C-402E-832B-8D75170F9BB8}">
  <ds:schemaRefs>
    <ds:schemaRef ds:uri="http://schemas.microsoft.com/office/2006/metadata/properties"/>
    <ds:schemaRef ds:uri="http://schemas.microsoft.com/office/infopath/2007/PartnerControls"/>
    <ds:schemaRef ds:uri="498267d4-2a5a-4c72-99d3-cf7236a95ce8"/>
  </ds:schemaRefs>
</ds:datastoreItem>
</file>

<file path=docProps/app.xml><?xml version="1.0" encoding="utf-8"?>
<Properties xmlns="http://schemas.openxmlformats.org/officeDocument/2006/extended-properties" xmlns:vt="http://schemas.openxmlformats.org/officeDocument/2006/docPropsVTypes">
  <Template>EE04D0E3</Template>
  <TotalTime>0</TotalTime>
  <Pages>3</Pages>
  <Words>690</Words>
  <Characters>3933</Characters>
  <Application>Microsoft Office Word</Application>
  <DocSecurity>4</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Lees, David</cp:lastModifiedBy>
  <cp:revision>2</cp:revision>
  <cp:lastPrinted>2021-01-12T17:13:00Z</cp:lastPrinted>
  <dcterms:created xsi:type="dcterms:W3CDTF">2021-01-12T18:12:00Z</dcterms:created>
  <dcterms:modified xsi:type="dcterms:W3CDTF">2021-01-12T18:12:00Z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226a3654-a434-4e00-940f-10ffca04c7fd</vt:lpwstr>
  </property>
  <property fmtid="{D5CDD505-2E9C-101B-9397-08002B2CF9AE}" pid="3" name="ContentTypeId">
    <vt:lpwstr>0x010100012E2E405031D74DB051ADDB3D34E572</vt:lpwstr>
  </property>
  <property fmtid="{D5CDD505-2E9C-101B-9397-08002B2CF9AE}" pid="4" name="AssetID">
    <vt:lpwstr>TF10002064</vt:lpwstr>
  </property>
</Properties>
</file>